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267" w14:textId="56DA6FF2" w:rsidR="009E7C9B" w:rsidRPr="00C02AF2" w:rsidRDefault="00FF0EFF" w:rsidP="008C451B">
      <w:pPr>
        <w:pStyle w:val="berschrift2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9B5819" wp14:editId="23CF9E70">
                <wp:simplePos x="0" y="0"/>
                <wp:positionH relativeFrom="column">
                  <wp:posOffset>-45719</wp:posOffset>
                </wp:positionH>
                <wp:positionV relativeFrom="paragraph">
                  <wp:posOffset>-45720</wp:posOffset>
                </wp:positionV>
                <wp:extent cx="6964680" cy="9909175"/>
                <wp:effectExtent l="38100" t="38100" r="45720" b="34925"/>
                <wp:wrapNone/>
                <wp:docPr id="275087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909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D055" id="Rectangle 3" o:spid="_x0000_s1026" style="position:absolute;margin-left:-3.6pt;margin-top:-3.6pt;width:548.4pt;height:7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" o:allowincell="f" filled="f" strokecolor="blue" strokeweight="6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8F7161" wp14:editId="5A2D43B0">
                <wp:simplePos x="0" y="0"/>
                <wp:positionH relativeFrom="column">
                  <wp:posOffset>5062855</wp:posOffset>
                </wp:positionH>
                <wp:positionV relativeFrom="paragraph">
                  <wp:posOffset>60960</wp:posOffset>
                </wp:positionV>
                <wp:extent cx="1752600" cy="685800"/>
                <wp:effectExtent l="0" t="0" r="0" b="0"/>
                <wp:wrapNone/>
                <wp:docPr id="3318919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C96E" w14:textId="77777777" w:rsidR="007970C9" w:rsidRDefault="007970C9" w:rsidP="007970C9">
                            <w:pPr>
                              <w:pStyle w:val="StandardBA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03405CE7" w14:textId="4FC6E238" w:rsidR="007970C9" w:rsidRDefault="00996B07" w:rsidP="007970C9">
                            <w:pPr>
                              <w:pStyle w:val="StandardBA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Company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/logo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716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98.65pt;margin-top:4.8pt;width:13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" o:allowincell="f" stroked="f">
                <v:textbox inset=",0">
                  <w:txbxContent>
                    <w:p w14:paraId="49D4C96E" w14:textId="77777777" w:rsidR="007970C9" w:rsidRDefault="007970C9" w:rsidP="007970C9">
                      <w:pPr>
                        <w:pStyle w:val="StandardBA"/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03405CE7" w14:textId="4FC6E238" w:rsidR="007970C9" w:rsidRDefault="00996B07" w:rsidP="007970C9">
                      <w:pPr>
                        <w:pStyle w:val="StandardBA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 xml:space="preserve">Company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</w:rPr>
                        <w:t>name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</w:rPr>
                        <w:t>/logo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FD55DB" wp14:editId="5FC2017D">
                <wp:simplePos x="0" y="0"/>
                <wp:positionH relativeFrom="column">
                  <wp:posOffset>2348230</wp:posOffset>
                </wp:positionH>
                <wp:positionV relativeFrom="paragraph">
                  <wp:posOffset>13335</wp:posOffset>
                </wp:positionV>
                <wp:extent cx="2321560" cy="724535"/>
                <wp:effectExtent l="0" t="0" r="0" b="0"/>
                <wp:wrapNone/>
                <wp:docPr id="112765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C5C6" w14:textId="5266DE4A" w:rsidR="009E7C9B" w:rsidRPr="00911023" w:rsidRDefault="00911023">
                            <w:pPr>
                              <w:pStyle w:val="StandardBA"/>
                              <w:jc w:val="center"/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911023">
                              <w:rPr>
                                <w:b/>
                                <w:sz w:val="28"/>
                                <w:lang w:val="en-GB"/>
                              </w:rPr>
                              <w:t>Operating instructions</w:t>
                            </w:r>
                          </w:p>
                          <w:p w14:paraId="7CAF0648" w14:textId="045854CB" w:rsidR="009E7C9B" w:rsidRPr="00911023" w:rsidRDefault="00911023" w:rsidP="00911023">
                            <w:pPr>
                              <w:pStyle w:val="StandardBA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911023">
                              <w:rPr>
                                <w:b/>
                                <w:lang w:val="en-GB"/>
                              </w:rPr>
                              <w:t xml:space="preserve">Robbery prevention and dealing with </w:t>
                            </w:r>
                            <w:proofErr w:type="gramStart"/>
                            <w:r w:rsidRPr="00911023">
                              <w:rPr>
                                <w:b/>
                                <w:lang w:val="en-GB"/>
                              </w:rPr>
                              <w:t>payments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55DB" id="Text Box 2" o:spid="_x0000_s1027" type="#_x0000_t202" style="position:absolute;margin-left:184.9pt;margin-top:1.05pt;width:182.8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" o:allowincell="f" filled="f" stroked="f">
                <v:textbox>
                  <w:txbxContent>
                    <w:p w14:paraId="360BC5C6" w14:textId="5266DE4A" w:rsidR="009E7C9B" w:rsidRPr="00911023" w:rsidRDefault="00911023">
                      <w:pPr>
                        <w:pStyle w:val="StandardBA"/>
                        <w:jc w:val="center"/>
                        <w:rPr>
                          <w:b/>
                          <w:sz w:val="28"/>
                          <w:lang w:val="en-GB"/>
                        </w:rPr>
                      </w:pPr>
                      <w:r w:rsidRPr="00911023">
                        <w:rPr>
                          <w:b/>
                          <w:sz w:val="28"/>
                          <w:lang w:val="en-GB"/>
                        </w:rPr>
                        <w:t>Operating instructions</w:t>
                      </w:r>
                    </w:p>
                    <w:p w14:paraId="7CAF0648" w14:textId="045854CB" w:rsidR="009E7C9B" w:rsidRPr="00911023" w:rsidRDefault="00911023" w:rsidP="00911023">
                      <w:pPr>
                        <w:pStyle w:val="StandardBA"/>
                        <w:jc w:val="center"/>
                        <w:rPr>
                          <w:b/>
                          <w:lang w:val="en-GB"/>
                        </w:rPr>
                      </w:pPr>
                      <w:r w:rsidRPr="00911023">
                        <w:rPr>
                          <w:b/>
                          <w:lang w:val="en-GB"/>
                        </w:rPr>
                        <w:t xml:space="preserve">Robbery prevention and dealing with </w:t>
                      </w:r>
                      <w:proofErr w:type="gramStart"/>
                      <w:r w:rsidRPr="00911023">
                        <w:rPr>
                          <w:b/>
                          <w:lang w:val="en-GB"/>
                        </w:rPr>
                        <w:t>payments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7C9B" w:rsidRPr="00C02AF2">
        <w:rPr>
          <w:lang w:val="en-GB"/>
        </w:rPr>
        <w:t>Nummer:</w:t>
      </w:r>
    </w:p>
    <w:p w14:paraId="306359E4" w14:textId="35C035A9" w:rsidR="007970C9" w:rsidRPr="00C02AF2" w:rsidRDefault="007970C9" w:rsidP="002E5139">
      <w:pPr>
        <w:pStyle w:val="StandardBA"/>
        <w:rPr>
          <w:color w:val="FF0000"/>
          <w:lang w:val="en-GB"/>
        </w:rPr>
      </w:pPr>
      <w:bookmarkStart w:id="0" w:name="_Hlk37053824"/>
      <w:r w:rsidRPr="00C02AF2">
        <w:rPr>
          <w:lang w:val="en-GB"/>
        </w:rPr>
        <w:t>Num</w:t>
      </w:r>
      <w:r w:rsidR="00996B07" w:rsidRPr="00C02AF2">
        <w:rPr>
          <w:lang w:val="en-GB"/>
        </w:rPr>
        <w:t>b</w:t>
      </w:r>
      <w:r w:rsidRPr="00C02AF2">
        <w:rPr>
          <w:lang w:val="en-GB"/>
        </w:rPr>
        <w:t xml:space="preserve">er: </w:t>
      </w:r>
      <w:r w:rsidR="00996B07" w:rsidRPr="00C02AF2">
        <w:rPr>
          <w:color w:val="FF0000"/>
          <w:lang w:val="en-GB"/>
        </w:rPr>
        <w:t>Please enter</w:t>
      </w:r>
    </w:p>
    <w:p w14:paraId="6E7C5CD0" w14:textId="7843E161" w:rsidR="007970C9" w:rsidRPr="00C02AF2" w:rsidRDefault="007970C9" w:rsidP="002E5139">
      <w:pPr>
        <w:pStyle w:val="StandardBA"/>
        <w:rPr>
          <w:color w:val="FF0000"/>
          <w:lang w:val="en-GB"/>
        </w:rPr>
      </w:pPr>
      <w:r w:rsidRPr="00C02AF2">
        <w:rPr>
          <w:lang w:val="en-GB"/>
        </w:rPr>
        <w:t>Dat</w:t>
      </w:r>
      <w:r w:rsidR="00996B07" w:rsidRPr="00C02AF2">
        <w:rPr>
          <w:lang w:val="en-GB"/>
        </w:rPr>
        <w:t>e</w:t>
      </w:r>
      <w:r w:rsidRPr="00C02AF2">
        <w:rPr>
          <w:lang w:val="en-GB"/>
        </w:rPr>
        <w:t xml:space="preserve">: </w:t>
      </w:r>
      <w:r w:rsidR="00996B07" w:rsidRPr="00C02AF2">
        <w:rPr>
          <w:color w:val="FF0000"/>
          <w:lang w:val="en-GB"/>
        </w:rPr>
        <w:t>Please enter</w:t>
      </w:r>
    </w:p>
    <w:p w14:paraId="3401815D" w14:textId="67475559" w:rsidR="007970C9" w:rsidRPr="00C02AF2" w:rsidRDefault="00996B07" w:rsidP="002E5139">
      <w:pPr>
        <w:pStyle w:val="StandardBA"/>
        <w:rPr>
          <w:lang w:val="en-GB"/>
        </w:rPr>
      </w:pPr>
      <w:r w:rsidRPr="00C02AF2">
        <w:rPr>
          <w:lang w:val="en-GB"/>
        </w:rPr>
        <w:t>Responsible</w:t>
      </w:r>
      <w:r w:rsidR="007970C9" w:rsidRPr="00C02AF2">
        <w:rPr>
          <w:lang w:val="en-GB"/>
        </w:rPr>
        <w:t xml:space="preserve">: </w:t>
      </w:r>
      <w:r w:rsidR="007970C9" w:rsidRPr="00C02AF2">
        <w:rPr>
          <w:color w:val="FF0000"/>
          <w:lang w:val="en-GB"/>
        </w:rPr>
        <w:t xml:space="preserve">Name </w:t>
      </w:r>
      <w:r w:rsidRPr="00C02AF2">
        <w:rPr>
          <w:color w:val="FF0000"/>
          <w:lang w:val="en-GB"/>
        </w:rPr>
        <w:t>a</w:t>
      </w:r>
      <w:r w:rsidR="007970C9" w:rsidRPr="00C02AF2">
        <w:rPr>
          <w:color w:val="FF0000"/>
          <w:lang w:val="en-GB"/>
        </w:rPr>
        <w:t xml:space="preserve">nd </w:t>
      </w:r>
      <w:r w:rsidRPr="00C02AF2">
        <w:rPr>
          <w:color w:val="FF0000"/>
          <w:lang w:val="en-GB"/>
        </w:rPr>
        <w:t>telephone number</w:t>
      </w:r>
    </w:p>
    <w:p w14:paraId="38CC928B" w14:textId="45DD3915" w:rsidR="007970C9" w:rsidRPr="00C02AF2" w:rsidRDefault="00996B07" w:rsidP="007970C9">
      <w:pPr>
        <w:pStyle w:val="StandardBA"/>
        <w:rPr>
          <w:sz w:val="22"/>
          <w:szCs w:val="18"/>
          <w:lang w:val="en-GB"/>
        </w:rPr>
      </w:pPr>
      <w:r w:rsidRPr="00C02AF2">
        <w:rPr>
          <w:lang w:val="en-GB"/>
        </w:rPr>
        <w:t>Workplace/field of activity</w:t>
      </w:r>
      <w:r w:rsidR="007970C9" w:rsidRPr="00C02AF2">
        <w:rPr>
          <w:lang w:val="en-GB"/>
        </w:rPr>
        <w:t xml:space="preserve">: </w:t>
      </w:r>
      <w:r w:rsidRPr="00C02AF2">
        <w:rPr>
          <w:i/>
          <w:color w:val="FF0000"/>
          <w:sz w:val="22"/>
          <w:szCs w:val="18"/>
          <w:lang w:val="en-GB"/>
        </w:rPr>
        <w:t>Enter</w:t>
      </w:r>
      <w:r w:rsidR="007970C9" w:rsidRPr="00C02AF2">
        <w:rPr>
          <w:i/>
          <w:color w:val="FF0000"/>
          <w:sz w:val="22"/>
          <w:szCs w:val="18"/>
          <w:lang w:val="en-GB"/>
        </w:rPr>
        <w:t xml:space="preserve"> </w:t>
      </w:r>
      <w:r w:rsidRPr="00C02AF2">
        <w:rPr>
          <w:i/>
          <w:color w:val="FF0000"/>
          <w:sz w:val="22"/>
          <w:szCs w:val="18"/>
          <w:lang w:val="en-GB"/>
        </w:rPr>
        <w:t>applicable area here</w:t>
      </w:r>
      <w:r w:rsidR="007970C9" w:rsidRPr="00C02AF2">
        <w:rPr>
          <w:i/>
          <w:color w:val="FF0000"/>
          <w:sz w:val="22"/>
          <w:szCs w:val="18"/>
          <w:lang w:val="en-GB"/>
        </w:rPr>
        <w:t xml:space="preserve"> (</w:t>
      </w:r>
      <w:r w:rsidRPr="00C02AF2">
        <w:rPr>
          <w:i/>
          <w:color w:val="FF0000"/>
          <w:sz w:val="22"/>
          <w:szCs w:val="18"/>
          <w:lang w:val="en-GB"/>
        </w:rPr>
        <w:t>e.g., department, workplace</w:t>
      </w:r>
      <w:r w:rsidR="007970C9" w:rsidRPr="00C02AF2">
        <w:rPr>
          <w:i/>
          <w:color w:val="FF0000"/>
          <w:sz w:val="22"/>
          <w:szCs w:val="18"/>
          <w:lang w:val="en-GB"/>
        </w:rPr>
        <w:t xml:space="preserve">, </w:t>
      </w:r>
      <w:r w:rsidRPr="00C02AF2">
        <w:rPr>
          <w:i/>
          <w:color w:val="FF0000"/>
          <w:sz w:val="22"/>
          <w:szCs w:val="18"/>
          <w:lang w:val="en-GB"/>
        </w:rPr>
        <w:t>roo</w:t>
      </w:r>
      <w:r w:rsidR="007970C9" w:rsidRPr="00C02AF2">
        <w:rPr>
          <w:i/>
          <w:color w:val="FF0000"/>
          <w:sz w:val="22"/>
          <w:szCs w:val="18"/>
          <w:lang w:val="en-GB"/>
        </w:rPr>
        <w:t>m)</w:t>
      </w:r>
    </w:p>
    <w:bookmarkEnd w:id="0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204"/>
        <w:gridCol w:w="3978"/>
        <w:gridCol w:w="4612"/>
        <w:gridCol w:w="1080"/>
        <w:gridCol w:w="18"/>
        <w:gridCol w:w="20"/>
      </w:tblGrid>
      <w:tr w:rsidR="009E7C9B" w:rsidRPr="00C02AF2" w14:paraId="0A114070" w14:textId="77777777" w:rsidTr="00BE773C">
        <w:trPr>
          <w:gridBefore w:val="1"/>
          <w:wBefore w:w="38" w:type="dxa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1B1EBC75" w14:textId="77777777" w:rsidR="009E7C9B" w:rsidRPr="00C02AF2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0530A5CE" w14:textId="474B2A37" w:rsidR="009E7C9B" w:rsidRPr="00C02AF2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1. </w:t>
            </w:r>
            <w:r w:rsidR="00555CDD">
              <w:rPr>
                <w:b/>
                <w:color w:val="FFFFFF"/>
                <w:sz w:val="28"/>
                <w:lang w:val="en-GB"/>
              </w:rPr>
              <w:t>Scope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36558662" w14:textId="77777777" w:rsidR="009E7C9B" w:rsidRPr="00C02AF2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0227FF" w14:paraId="23C0A165" w14:textId="77777777" w:rsidTr="00BE773C">
        <w:trPr>
          <w:gridBefore w:val="1"/>
          <w:wBefore w:w="38" w:type="dxa"/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52E1AC34" w14:textId="77777777" w:rsidR="009E7C9B" w:rsidRPr="00C02AF2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698247A" w14:textId="77777777" w:rsidR="007970C9" w:rsidRPr="00C02AF2" w:rsidRDefault="007970C9" w:rsidP="0074711F">
            <w:pPr>
              <w:pStyle w:val="FormatvorlageAnwendungsbereich"/>
              <w:rPr>
                <w:lang w:val="en-GB"/>
              </w:rPr>
            </w:pPr>
            <w:r w:rsidRPr="00C02AF2">
              <w:rPr>
                <w:lang w:val="en-GB"/>
              </w:rPr>
              <w:t xml:space="preserve">                    </w:t>
            </w:r>
          </w:p>
          <w:p w14:paraId="05BC3125" w14:textId="03089F13" w:rsidR="009E7C9B" w:rsidRPr="00C02AF2" w:rsidRDefault="007970C9" w:rsidP="0074711F">
            <w:pPr>
              <w:pStyle w:val="FormatvorlageAnwendungsbereich"/>
              <w:rPr>
                <w:lang w:val="en-GB"/>
              </w:rPr>
            </w:pPr>
            <w:r w:rsidRPr="00C02AF2">
              <w:rPr>
                <w:lang w:val="en-GB"/>
              </w:rPr>
              <w:t xml:space="preserve">                    </w:t>
            </w:r>
            <w:r w:rsidR="00996B07" w:rsidRPr="00C02AF2">
              <w:rPr>
                <w:lang w:val="en-GB"/>
              </w:rPr>
              <w:t xml:space="preserve">Robbery prevention and dealing with </w:t>
            </w:r>
            <w:proofErr w:type="gramStart"/>
            <w:r w:rsidR="00996B07" w:rsidRPr="00C02AF2">
              <w:rPr>
                <w:lang w:val="en-GB"/>
              </w:rPr>
              <w:t>payments</w:t>
            </w:r>
            <w:proofErr w:type="gramEnd"/>
          </w:p>
          <w:p w14:paraId="1FB5FD3C" w14:textId="77777777" w:rsidR="007970C9" w:rsidRPr="00C02AF2" w:rsidRDefault="007970C9" w:rsidP="0074711F">
            <w:pPr>
              <w:pStyle w:val="FormatvorlageAnwendungsbereich"/>
              <w:rPr>
                <w:lang w:val="en-GB"/>
              </w:rPr>
            </w:pPr>
          </w:p>
        </w:tc>
      </w:tr>
      <w:tr w:rsidR="009E7C9B" w:rsidRPr="000227FF" w14:paraId="401457FA" w14:textId="77777777" w:rsidTr="00BE773C">
        <w:trPr>
          <w:gridBefore w:val="1"/>
          <w:wBefore w:w="38" w:type="dxa"/>
          <w:trHeight w:val="50"/>
        </w:trPr>
        <w:tc>
          <w:tcPr>
            <w:tcW w:w="1204" w:type="dxa"/>
            <w:tcBorders>
              <w:right w:val="nil"/>
            </w:tcBorders>
            <w:shd w:val="clear" w:color="auto" w:fill="0000FF"/>
          </w:tcPr>
          <w:p w14:paraId="2FFC54D1" w14:textId="77777777" w:rsidR="009E7C9B" w:rsidRPr="00C02AF2" w:rsidRDefault="009E7C9B">
            <w:pPr>
              <w:pStyle w:val="StandardBA"/>
              <w:rPr>
                <w:lang w:val="en-GB"/>
              </w:rPr>
            </w:pPr>
          </w:p>
        </w:tc>
        <w:tc>
          <w:tcPr>
            <w:tcW w:w="8590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7E4EA772" w14:textId="33496100" w:rsidR="009E7C9B" w:rsidRPr="00C02AF2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2. </w:t>
            </w:r>
            <w:r w:rsidR="00996B07" w:rsidRPr="00C02AF2">
              <w:rPr>
                <w:b/>
                <w:color w:val="FFFFFF"/>
                <w:sz w:val="28"/>
                <w:lang w:val="en-GB"/>
              </w:rPr>
              <w:t>Contact partners with emergency telephone numbers</w:t>
            </w:r>
          </w:p>
        </w:tc>
        <w:tc>
          <w:tcPr>
            <w:tcW w:w="1118" w:type="dxa"/>
            <w:gridSpan w:val="3"/>
            <w:tcBorders>
              <w:left w:val="nil"/>
            </w:tcBorders>
            <w:shd w:val="clear" w:color="auto" w:fill="0000FF"/>
          </w:tcPr>
          <w:p w14:paraId="2A7AB23B" w14:textId="77777777" w:rsidR="009E7C9B" w:rsidRPr="00C02AF2" w:rsidRDefault="009E7C9B">
            <w:pPr>
              <w:pStyle w:val="StandardBA"/>
              <w:rPr>
                <w:lang w:val="en-GB"/>
              </w:rPr>
            </w:pPr>
          </w:p>
        </w:tc>
      </w:tr>
      <w:tr w:rsidR="009E7C9B" w:rsidRPr="000227FF" w14:paraId="53AFCFBC" w14:textId="77777777" w:rsidTr="00BE773C">
        <w:trPr>
          <w:gridBefore w:val="1"/>
          <w:wBefore w:w="38" w:type="dxa"/>
          <w:cantSplit/>
          <w:trHeight w:val="1711"/>
        </w:trPr>
        <w:tc>
          <w:tcPr>
            <w:tcW w:w="1204" w:type="dxa"/>
            <w:tcBorders>
              <w:bottom w:val="single" w:sz="4" w:space="0" w:color="auto"/>
            </w:tcBorders>
          </w:tcPr>
          <w:p w14:paraId="677FE3CA" w14:textId="77777777" w:rsidR="00AD6B6C" w:rsidRPr="00C02AF2" w:rsidRDefault="00AD6B6C" w:rsidP="00426CB9">
            <w:pPr>
              <w:pStyle w:val="StandardBA"/>
              <w:rPr>
                <w:noProof/>
                <w:lang w:val="en-GB"/>
              </w:rPr>
            </w:pPr>
          </w:p>
          <w:p w14:paraId="3052B1A6" w14:textId="236E207E" w:rsidR="007970C9" w:rsidRPr="00C02AF2" w:rsidRDefault="00FF0EFF" w:rsidP="00426CB9">
            <w:pPr>
              <w:pStyle w:val="StandardBA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1378AD8" wp14:editId="0E9518D6">
                  <wp:extent cx="678180" cy="67818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6F75EB0B" w14:textId="77777777" w:rsidR="00BE773C" w:rsidRPr="00C02AF2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  <w:lang w:val="en-GB"/>
              </w:rPr>
            </w:pPr>
          </w:p>
          <w:p w14:paraId="19C6F89D" w14:textId="504262C3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996B07" w:rsidRPr="00C02AF2">
              <w:rPr>
                <w:sz w:val="20"/>
                <w:lang w:val="en-GB"/>
              </w:rPr>
              <w:t>Police station</w:t>
            </w:r>
            <w:r w:rsidR="00BE773C" w:rsidRPr="00C02AF2">
              <w:rPr>
                <w:sz w:val="20"/>
                <w:lang w:val="en-GB"/>
              </w:rPr>
              <w:t xml:space="preserve">               </w:t>
            </w:r>
            <w:r w:rsidR="00996B07" w:rsidRPr="00C02AF2">
              <w:rPr>
                <w:sz w:val="20"/>
                <w:lang w:val="en-GB"/>
              </w:rPr>
              <w:t xml:space="preserve">       </w:t>
            </w:r>
            <w:r w:rsidR="00BE773C" w:rsidRPr="00C02AF2">
              <w:rPr>
                <w:sz w:val="20"/>
                <w:lang w:val="en-GB"/>
              </w:rPr>
              <w:t>Tel.:</w:t>
            </w:r>
          </w:p>
          <w:p w14:paraId="013C5D01" w14:textId="3E26EE10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996B07" w:rsidRPr="00C02AF2">
              <w:rPr>
                <w:sz w:val="20"/>
                <w:lang w:val="en-GB"/>
              </w:rPr>
              <w:t>Emergency doctor</w:t>
            </w:r>
            <w:r w:rsidR="00BE773C" w:rsidRPr="00C02AF2">
              <w:rPr>
                <w:sz w:val="20"/>
                <w:lang w:val="en-GB"/>
              </w:rPr>
              <w:t xml:space="preserve">          </w:t>
            </w:r>
            <w:r w:rsidR="00996B07" w:rsidRPr="00C02AF2">
              <w:rPr>
                <w:sz w:val="20"/>
                <w:lang w:val="en-GB"/>
              </w:rPr>
              <w:t xml:space="preserve"> </w:t>
            </w:r>
            <w:r w:rsidR="00BE773C" w:rsidRPr="00C02AF2">
              <w:rPr>
                <w:sz w:val="20"/>
                <w:lang w:val="en-GB"/>
              </w:rPr>
              <w:t xml:space="preserve">   Tel.:</w:t>
            </w:r>
          </w:p>
          <w:p w14:paraId="03C8AB29" w14:textId="0B568E5F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996B07" w:rsidRPr="00C02AF2">
              <w:rPr>
                <w:sz w:val="20"/>
                <w:lang w:val="en-GB"/>
              </w:rPr>
              <w:t>Emergency pastoral care</w:t>
            </w:r>
            <w:r w:rsidR="00BE773C" w:rsidRPr="00C02AF2">
              <w:rPr>
                <w:sz w:val="20"/>
                <w:lang w:val="en-GB"/>
              </w:rPr>
              <w:t xml:space="preserve">   </w:t>
            </w:r>
            <w:r w:rsidR="00D813D1">
              <w:rPr>
                <w:sz w:val="20"/>
                <w:lang w:val="en-GB"/>
              </w:rPr>
              <w:t>T</w:t>
            </w:r>
            <w:r w:rsidR="00BE773C" w:rsidRPr="00C02AF2">
              <w:rPr>
                <w:sz w:val="20"/>
                <w:lang w:val="en-GB"/>
              </w:rPr>
              <w:t>el.:</w:t>
            </w:r>
          </w:p>
          <w:p w14:paraId="445AF56C" w14:textId="428BB8F6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996B07" w:rsidRPr="00C02AF2">
              <w:rPr>
                <w:sz w:val="20"/>
                <w:lang w:val="en-GB"/>
              </w:rPr>
              <w:t>Neighbours</w:t>
            </w:r>
            <w:r w:rsidR="00BE773C" w:rsidRPr="00C02AF2">
              <w:rPr>
                <w:sz w:val="20"/>
                <w:lang w:val="en-GB"/>
              </w:rPr>
              <w:t xml:space="preserve">                         Tel.:</w:t>
            </w:r>
          </w:p>
          <w:p w14:paraId="7086180A" w14:textId="6FD28317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996B07" w:rsidRPr="00C02AF2">
              <w:rPr>
                <w:sz w:val="20"/>
                <w:lang w:val="en-GB"/>
              </w:rPr>
              <w:t>Company/headquarters</w:t>
            </w:r>
            <w:r w:rsidR="00BE773C" w:rsidRPr="00C02AF2">
              <w:rPr>
                <w:sz w:val="20"/>
                <w:lang w:val="en-GB"/>
              </w:rPr>
              <w:t xml:space="preserve">      Tel.:</w:t>
            </w:r>
          </w:p>
          <w:p w14:paraId="6355367C" w14:textId="77777777" w:rsidR="00BE773C" w:rsidRPr="00C02AF2" w:rsidRDefault="001413C5" w:rsidP="00BE773C">
            <w:pPr>
              <w:pStyle w:val="FormatvorlageRegeln"/>
              <w:numPr>
                <w:ilvl w:val="0"/>
                <w:numId w:val="0"/>
              </w:numPr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    </w:t>
            </w:r>
            <w:r w:rsidR="00BE773C" w:rsidRPr="00C02AF2">
              <w:rPr>
                <w:sz w:val="20"/>
                <w:lang w:val="en-GB"/>
              </w:rPr>
              <w:t>BGN                                    Tel.: 0621 4456</w:t>
            </w:r>
            <w:r w:rsidR="002048FA" w:rsidRPr="00C02AF2">
              <w:rPr>
                <w:sz w:val="20"/>
                <w:lang w:val="en-GB"/>
              </w:rPr>
              <w:t>-0</w:t>
            </w:r>
          </w:p>
          <w:p w14:paraId="571820D1" w14:textId="77777777" w:rsidR="00BE773C" w:rsidRPr="00C02AF2" w:rsidRDefault="00BE773C" w:rsidP="00BE773C">
            <w:pPr>
              <w:pStyle w:val="FormatvorlageRegeln"/>
              <w:numPr>
                <w:ilvl w:val="0"/>
                <w:numId w:val="0"/>
              </w:numPr>
              <w:ind w:left="227" w:hanging="227"/>
              <w:rPr>
                <w:sz w:val="16"/>
                <w:szCs w:val="16"/>
                <w:lang w:val="en-GB"/>
              </w:rPr>
            </w:pPr>
          </w:p>
        </w:tc>
      </w:tr>
      <w:tr w:rsidR="009E7C9B" w:rsidRPr="00C02AF2" w14:paraId="041B29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1AC14906" w14:textId="660EA495" w:rsidR="009E7C9B" w:rsidRPr="00C02AF2" w:rsidRDefault="009E7C9B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3. </w:t>
            </w:r>
            <w:r w:rsidR="00996B07" w:rsidRPr="00C02AF2">
              <w:rPr>
                <w:b/>
                <w:color w:val="FFFFFF"/>
                <w:sz w:val="28"/>
                <w:lang w:val="en-GB"/>
              </w:rPr>
              <w:t>Handling business payments</w:t>
            </w:r>
          </w:p>
        </w:tc>
      </w:tr>
      <w:tr w:rsidR="00297742" w:rsidRPr="000227FF" w14:paraId="276DBF80" w14:textId="77777777" w:rsidTr="001413C5">
        <w:trPr>
          <w:gridBefore w:val="1"/>
          <w:wBefore w:w="38" w:type="dxa"/>
          <w:trHeight w:val="1315"/>
        </w:trPr>
        <w:tc>
          <w:tcPr>
            <w:tcW w:w="1204" w:type="dxa"/>
            <w:tcBorders>
              <w:bottom w:val="single" w:sz="4" w:space="0" w:color="auto"/>
            </w:tcBorders>
          </w:tcPr>
          <w:p w14:paraId="2125F12D" w14:textId="77777777" w:rsidR="00297742" w:rsidRPr="00C02AF2" w:rsidRDefault="00297742" w:rsidP="0079167E">
            <w:pPr>
              <w:pStyle w:val="StandardBA"/>
              <w:rPr>
                <w:lang w:val="en-GB"/>
              </w:rPr>
            </w:pPr>
          </w:p>
          <w:p w14:paraId="47A21C45" w14:textId="7853F4F8" w:rsidR="00297742" w:rsidRPr="00C02AF2" w:rsidRDefault="00FF0EFF" w:rsidP="0079167E">
            <w:pPr>
              <w:pStyle w:val="StandardBA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AD66505" wp14:editId="15057CE5">
                  <wp:extent cx="594360" cy="57912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36380" w14:textId="77777777" w:rsidR="00297742" w:rsidRPr="00C02AF2" w:rsidRDefault="00297742" w:rsidP="0079167E">
            <w:pPr>
              <w:pStyle w:val="StandardBA"/>
              <w:rPr>
                <w:lang w:val="en-GB"/>
              </w:rPr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35ACF693" w14:textId="77777777" w:rsidR="001413C5" w:rsidRPr="00C02AF2" w:rsidRDefault="001413C5" w:rsidP="001413C5">
            <w:pPr>
              <w:pStyle w:val="FormatvorlageRegeln"/>
              <w:numPr>
                <w:ilvl w:val="0"/>
                <w:numId w:val="0"/>
              </w:numPr>
              <w:ind w:left="227"/>
              <w:rPr>
                <w:sz w:val="20"/>
                <w:lang w:val="en-GB"/>
              </w:rPr>
            </w:pPr>
          </w:p>
          <w:p w14:paraId="477C2D69" w14:textId="7C6612D5" w:rsidR="00297742" w:rsidRPr="00C02AF2" w:rsidRDefault="00C02AF2" w:rsidP="00AD6B6C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Immediately close the till after using.</w:t>
            </w:r>
          </w:p>
          <w:p w14:paraId="01E6DDFB" w14:textId="4AE5B37C" w:rsidR="002048FA" w:rsidRPr="00C02AF2" w:rsidRDefault="00C02AF2" w:rsidP="00AD6B6C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Immediately remove and secure amounts over €</w:t>
            </w:r>
            <w:r w:rsidR="002048FA" w:rsidRPr="00C02AF2">
              <w:rPr>
                <w:sz w:val="20"/>
                <w:lang w:val="en-GB"/>
              </w:rPr>
              <w:t>____ (</w:t>
            </w:r>
            <w:r w:rsidRPr="00C02AF2">
              <w:rPr>
                <w:sz w:val="20"/>
                <w:lang w:val="en-GB"/>
              </w:rPr>
              <w:t>e.g., in a safe</w:t>
            </w:r>
            <w:r w:rsidR="002048FA" w:rsidRPr="00C02AF2">
              <w:rPr>
                <w:sz w:val="20"/>
                <w:lang w:val="en-GB"/>
              </w:rPr>
              <w:t>).</w:t>
            </w:r>
          </w:p>
          <w:p w14:paraId="10DE8894" w14:textId="058A8188" w:rsidR="002048FA" w:rsidRPr="00C02AF2" w:rsidRDefault="00C02AF2" w:rsidP="00AD6B6C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Do not take cash receipts home with you.</w:t>
            </w:r>
          </w:p>
          <w:p w14:paraId="442A578E" w14:textId="58590E32" w:rsidR="002048FA" w:rsidRPr="00C02AF2" w:rsidRDefault="00C02AF2" w:rsidP="00AD6B6C">
            <w:pPr>
              <w:pStyle w:val="FormatvorlageRegeln"/>
              <w:rPr>
                <w:sz w:val="16"/>
                <w:szCs w:val="16"/>
                <w:lang w:val="en-GB"/>
              </w:rPr>
            </w:pPr>
            <w:r w:rsidRPr="00C02AF2">
              <w:rPr>
                <w:sz w:val="20"/>
                <w:lang w:val="en-GB"/>
              </w:rPr>
              <w:t>Count and bundle cash behind a locked door</w:t>
            </w:r>
            <w:r w:rsidR="002048FA" w:rsidRPr="00C02AF2">
              <w:rPr>
                <w:sz w:val="20"/>
                <w:lang w:val="en-GB"/>
              </w:rPr>
              <w:t xml:space="preserve"> </w:t>
            </w:r>
            <w:r w:rsidRPr="00C02AF2">
              <w:rPr>
                <w:sz w:val="20"/>
                <w:lang w:val="en-GB"/>
              </w:rPr>
              <w:t>and prevent others from being able to see inside.</w:t>
            </w:r>
          </w:p>
        </w:tc>
      </w:tr>
      <w:tr w:rsidR="00297742" w:rsidRPr="00C02AF2" w14:paraId="2EB3ECF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38584DF8" w14:textId="02579A3D" w:rsidR="00297742" w:rsidRPr="00C02AF2" w:rsidRDefault="00297742">
            <w:pPr>
              <w:pStyle w:val="StandardBA"/>
              <w:keepNext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4. </w:t>
            </w:r>
            <w:r w:rsidR="00996B07" w:rsidRPr="00C02AF2">
              <w:rPr>
                <w:b/>
                <w:color w:val="FFFFFF"/>
                <w:sz w:val="28"/>
                <w:lang w:val="en-GB"/>
              </w:rPr>
              <w:t>Money transport</w:t>
            </w:r>
          </w:p>
        </w:tc>
      </w:tr>
      <w:tr w:rsidR="00297742" w:rsidRPr="000227FF" w14:paraId="45724BDF" w14:textId="77777777" w:rsidTr="001413C5">
        <w:trPr>
          <w:gridBefore w:val="1"/>
          <w:wBefore w:w="38" w:type="dxa"/>
          <w:cantSplit/>
          <w:trHeight w:val="1500"/>
        </w:trPr>
        <w:tc>
          <w:tcPr>
            <w:tcW w:w="1204" w:type="dxa"/>
            <w:tcBorders>
              <w:bottom w:val="single" w:sz="4" w:space="0" w:color="auto"/>
            </w:tcBorders>
          </w:tcPr>
          <w:p w14:paraId="4796EA0B" w14:textId="77777777" w:rsidR="00297742" w:rsidRPr="00C02AF2" w:rsidRDefault="00297742">
            <w:pPr>
              <w:pStyle w:val="StandardBA"/>
              <w:keepNext/>
              <w:rPr>
                <w:lang w:val="en-GB"/>
              </w:rPr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  <w:vAlign w:val="center"/>
          </w:tcPr>
          <w:p w14:paraId="039D7CD2" w14:textId="0B7B94F7" w:rsidR="00297742" w:rsidRPr="00C02AF2" w:rsidRDefault="00C02AF2" w:rsidP="00F17C6E">
            <w:pPr>
              <w:pStyle w:val="FormatvorlageRegeln"/>
              <w:keepNext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Adhere to the established procedures for legitimi</w:t>
            </w:r>
            <w:r>
              <w:rPr>
                <w:sz w:val="20"/>
                <w:lang w:val="en-GB"/>
              </w:rPr>
              <w:t>s</w:t>
            </w:r>
            <w:r w:rsidRPr="00C02AF2">
              <w:rPr>
                <w:sz w:val="20"/>
                <w:lang w:val="en-GB"/>
              </w:rPr>
              <w:t>ing money transfers with cash-in-transit companies.</w:t>
            </w:r>
          </w:p>
          <w:p w14:paraId="4BCA2914" w14:textId="63534E19" w:rsidR="002048FA" w:rsidRPr="00C02AF2" w:rsidRDefault="00C02AF2" w:rsidP="00F17C6E">
            <w:pPr>
              <w:pStyle w:val="FormatvorlageRegeln"/>
              <w:keepNext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If the company’s own staff are to transport money:</w:t>
            </w:r>
          </w:p>
          <w:p w14:paraId="2596C53A" w14:textId="0D4364F1" w:rsidR="002048FA" w:rsidRPr="00C02AF2" w:rsidRDefault="00C02AF2" w:rsidP="001413C5">
            <w:pPr>
              <w:pStyle w:val="FormatvorlageRegeln"/>
              <w:keepNext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At least two people c</w:t>
            </w:r>
            <w:r>
              <w:rPr>
                <w:sz w:val="20"/>
                <w:lang w:val="en-GB"/>
              </w:rPr>
              <w:t>arrying money in a suitable container.</w:t>
            </w:r>
          </w:p>
          <w:p w14:paraId="2418F732" w14:textId="1C69D0BD" w:rsidR="002048FA" w:rsidRPr="00C02AF2" w:rsidRDefault="00C02AF2" w:rsidP="001413C5">
            <w:pPr>
              <w:pStyle w:val="FormatvorlageRegeln"/>
              <w:keepNext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Transport money at alternating times.</w:t>
            </w:r>
          </w:p>
          <w:p w14:paraId="6CD00AAF" w14:textId="2005C3AC" w:rsidR="002048FA" w:rsidRPr="00C02AF2" w:rsidRDefault="00C02AF2" w:rsidP="001413C5">
            <w:pPr>
              <w:pStyle w:val="FormatvorlageRegeln"/>
              <w:keepNext/>
              <w:ind w:left="68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Always use alternating routes.</w:t>
            </w:r>
          </w:p>
          <w:p w14:paraId="0436CD65" w14:textId="50E98D2C" w:rsidR="002048FA" w:rsidRPr="00C02AF2" w:rsidRDefault="00C02AF2" w:rsidP="001413C5">
            <w:pPr>
              <w:pStyle w:val="FormatvorlageRegeln"/>
              <w:keepNext/>
              <w:ind w:left="681"/>
              <w:rPr>
                <w:lang w:val="en-GB"/>
              </w:rPr>
            </w:pPr>
            <w:r>
              <w:rPr>
                <w:sz w:val="20"/>
                <w:lang w:val="en-GB"/>
              </w:rPr>
              <w:t>Visually inspect the external area before leaving the business, e.g.</w:t>
            </w:r>
            <w:r w:rsidR="003478DD">
              <w:rPr>
                <w:sz w:val="20"/>
                <w:lang w:val="en-GB"/>
              </w:rPr>
              <w:t>, by looking out the peephole.</w:t>
            </w:r>
          </w:p>
        </w:tc>
      </w:tr>
      <w:tr w:rsidR="00297742" w:rsidRPr="00C02AF2" w14:paraId="35024173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4CD57BFC" w14:textId="69EFE046" w:rsidR="00297742" w:rsidRPr="00C02AF2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5. </w:t>
            </w:r>
            <w:r w:rsidR="00996B07" w:rsidRPr="00C02AF2">
              <w:rPr>
                <w:b/>
                <w:color w:val="FFFFFF"/>
                <w:sz w:val="28"/>
                <w:lang w:val="en-GB"/>
              </w:rPr>
              <w:t>Behaviour during a robbery</w:t>
            </w:r>
          </w:p>
        </w:tc>
      </w:tr>
      <w:tr w:rsidR="00297742" w:rsidRPr="00C02AF2" w14:paraId="26425FC1" w14:textId="77777777" w:rsidTr="001413C5">
        <w:trPr>
          <w:gridBefore w:val="1"/>
          <w:wBefore w:w="38" w:type="dxa"/>
          <w:cantSplit/>
          <w:trHeight w:val="1184"/>
        </w:trPr>
        <w:tc>
          <w:tcPr>
            <w:tcW w:w="1204" w:type="dxa"/>
            <w:tcBorders>
              <w:bottom w:val="single" w:sz="4" w:space="0" w:color="auto"/>
            </w:tcBorders>
          </w:tcPr>
          <w:p w14:paraId="32959685" w14:textId="77777777" w:rsidR="00297742" w:rsidRPr="00C02AF2" w:rsidRDefault="00297742">
            <w:pPr>
              <w:pStyle w:val="StandardBA"/>
              <w:rPr>
                <w:lang w:val="en-GB"/>
              </w:rPr>
            </w:pP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2FBC3992" w14:textId="409143F3" w:rsidR="00297742" w:rsidRPr="00C02AF2" w:rsidRDefault="00C02AF2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Keep calm and do not try to be a hero</w:t>
            </w:r>
            <w:r w:rsidR="002048FA" w:rsidRPr="00C02AF2">
              <w:rPr>
                <w:sz w:val="20"/>
                <w:lang w:val="en-GB"/>
              </w:rPr>
              <w:t>.</w:t>
            </w:r>
          </w:p>
          <w:p w14:paraId="62F953EE" w14:textId="5ADC153A" w:rsidR="002048FA" w:rsidRPr="00C02AF2" w:rsidRDefault="00C02AF2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Follow the perpetrator’s instructions.</w:t>
            </w:r>
          </w:p>
          <w:p w14:paraId="1215ACA7" w14:textId="59DA1C90" w:rsidR="002048FA" w:rsidRPr="00C02AF2" w:rsidRDefault="00C02AF2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Do not use weapons or similar.</w:t>
            </w:r>
          </w:p>
          <w:p w14:paraId="648D3851" w14:textId="1D80DED7" w:rsidR="002048FA" w:rsidRPr="00C02AF2" w:rsidRDefault="00C02AF2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Do not provoke perpetrators.</w:t>
            </w:r>
          </w:p>
          <w:p w14:paraId="18B6575E" w14:textId="00B6F754" w:rsidR="002048FA" w:rsidRPr="00C02AF2" w:rsidRDefault="00C02AF2">
            <w:pPr>
              <w:pStyle w:val="FormatvorlageRegeln"/>
              <w:rPr>
                <w:lang w:val="en-GB"/>
              </w:rPr>
            </w:pPr>
            <w:r w:rsidRPr="00C02AF2">
              <w:rPr>
                <w:sz w:val="20"/>
                <w:lang w:val="en-GB"/>
              </w:rPr>
              <w:t>Do not block exits.</w:t>
            </w:r>
          </w:p>
        </w:tc>
      </w:tr>
      <w:tr w:rsidR="00297742" w:rsidRPr="00C02AF2" w14:paraId="17BECB9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604834" w14:textId="2B0B0B49" w:rsidR="00297742" w:rsidRPr="00C02AF2" w:rsidRDefault="00297742">
            <w:pPr>
              <w:pStyle w:val="StandardBA"/>
              <w:jc w:val="center"/>
              <w:rPr>
                <w:b/>
                <w:color w:val="FFFFFF"/>
                <w:sz w:val="28"/>
                <w:lang w:val="en-GB"/>
              </w:rPr>
            </w:pPr>
            <w:r w:rsidRPr="00C02AF2">
              <w:rPr>
                <w:b/>
                <w:color w:val="FFFFFF"/>
                <w:sz w:val="28"/>
                <w:lang w:val="en-GB"/>
              </w:rPr>
              <w:t xml:space="preserve">6. </w:t>
            </w:r>
            <w:r w:rsidR="00996B07" w:rsidRPr="00C02AF2">
              <w:rPr>
                <w:b/>
                <w:color w:val="FFFFFF"/>
                <w:sz w:val="28"/>
                <w:lang w:val="en-GB"/>
              </w:rPr>
              <w:t>Behaviour after a robbery</w:t>
            </w:r>
          </w:p>
        </w:tc>
      </w:tr>
      <w:tr w:rsidR="00297742" w:rsidRPr="000227FF" w14:paraId="4AF075D7" w14:textId="77777777" w:rsidTr="001413C5">
        <w:trPr>
          <w:gridBefore w:val="1"/>
          <w:wBefore w:w="38" w:type="dxa"/>
          <w:cantSplit/>
          <w:trHeight w:val="3091"/>
        </w:trPr>
        <w:tc>
          <w:tcPr>
            <w:tcW w:w="1204" w:type="dxa"/>
            <w:tcBorders>
              <w:bottom w:val="single" w:sz="4" w:space="0" w:color="auto"/>
            </w:tcBorders>
          </w:tcPr>
          <w:p w14:paraId="0D95D58C" w14:textId="52E3C3C1" w:rsidR="00297742" w:rsidRPr="00C02AF2" w:rsidRDefault="008E023D">
            <w:pPr>
              <w:pStyle w:val="StandardBA"/>
              <w:rPr>
                <w:lang w:val="en-GB"/>
              </w:rPr>
            </w:pPr>
            <w:r>
              <w:rPr>
                <w:b/>
                <w:noProof/>
                <w:color w:val="FFFFFF"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D36E34" wp14:editId="53722B6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1977390</wp:posOffset>
                      </wp:positionV>
                      <wp:extent cx="6858000" cy="45719"/>
                      <wp:effectExtent l="38100" t="38100" r="38100" b="31115"/>
                      <wp:wrapNone/>
                      <wp:docPr id="36313240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45719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B1225" id="Rectangle 18" o:spid="_x0000_s1026" style="position:absolute;margin-left:-1.35pt;margin-top:155.7pt;width:540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" filled="f" strokecolor="blue" strokeweight="6pt"/>
                  </w:pict>
                </mc:Fallback>
              </mc:AlternateContent>
            </w:r>
          </w:p>
        </w:tc>
        <w:tc>
          <w:tcPr>
            <w:tcW w:w="9708" w:type="dxa"/>
            <w:gridSpan w:val="5"/>
            <w:tcBorders>
              <w:bottom w:val="single" w:sz="4" w:space="0" w:color="auto"/>
            </w:tcBorders>
          </w:tcPr>
          <w:p w14:paraId="482E2657" w14:textId="7A25DC7D" w:rsidR="00297742" w:rsidRPr="00C02AF2" w:rsidRDefault="00C02AF2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Immediate support for victims</w:t>
            </w:r>
            <w:r w:rsidR="001413C5" w:rsidRPr="00C02AF2">
              <w:rPr>
                <w:sz w:val="20"/>
                <w:lang w:val="en-GB"/>
              </w:rPr>
              <w:t>:</w:t>
            </w:r>
          </w:p>
          <w:p w14:paraId="2D81A036" w14:textId="285B9FB3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Reassure them.</w:t>
            </w:r>
          </w:p>
          <w:p w14:paraId="60EC11D4" w14:textId="441A0978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Ask if they need anything</w:t>
            </w:r>
            <w:r w:rsidR="00AD6B6C" w:rsidRPr="00C02AF2">
              <w:rPr>
                <w:sz w:val="20"/>
                <w:lang w:val="en-GB"/>
              </w:rPr>
              <w:t xml:space="preserve"> (</w:t>
            </w:r>
            <w:r w:rsidRPr="00C02AF2">
              <w:rPr>
                <w:sz w:val="20"/>
                <w:lang w:val="en-GB"/>
              </w:rPr>
              <w:t>e.g., inform relatives, contact a doctor</w:t>
            </w:r>
            <w:r w:rsidR="00AD6B6C" w:rsidRPr="00C02AF2">
              <w:rPr>
                <w:sz w:val="20"/>
                <w:lang w:val="en-GB"/>
              </w:rPr>
              <w:t>)</w:t>
            </w:r>
            <w:r w:rsidR="001413C5" w:rsidRPr="00C02AF2">
              <w:rPr>
                <w:sz w:val="20"/>
                <w:lang w:val="en-GB"/>
              </w:rPr>
              <w:t>.</w:t>
            </w:r>
          </w:p>
          <w:p w14:paraId="5B74E687" w14:textId="0161E06E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Arrange assistance</w:t>
            </w:r>
            <w:r w:rsidR="001413C5" w:rsidRPr="00C02AF2">
              <w:rPr>
                <w:sz w:val="20"/>
                <w:lang w:val="en-GB"/>
              </w:rPr>
              <w:t>.</w:t>
            </w:r>
          </w:p>
          <w:p w14:paraId="2EBCB431" w14:textId="026725D7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Ask those present to help.</w:t>
            </w:r>
          </w:p>
          <w:p w14:paraId="18598BE7" w14:textId="70C54916" w:rsidR="00AD6B6C" w:rsidRPr="00C02AF2" w:rsidRDefault="00C02AF2" w:rsidP="00AD6B6C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Filing reports</w:t>
            </w:r>
            <w:r w:rsidR="00E275D9" w:rsidRPr="00C02AF2">
              <w:rPr>
                <w:sz w:val="20"/>
                <w:lang w:val="en-GB"/>
              </w:rPr>
              <w:t>:</w:t>
            </w:r>
            <w:r w:rsidR="00AD6B6C" w:rsidRPr="00C02AF2">
              <w:rPr>
                <w:sz w:val="20"/>
                <w:lang w:val="en-GB"/>
              </w:rPr>
              <w:t xml:space="preserve"> </w:t>
            </w:r>
          </w:p>
          <w:p w14:paraId="3E58D710" w14:textId="556F83DE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Report to the police.</w:t>
            </w:r>
          </w:p>
          <w:p w14:paraId="713F58DA" w14:textId="77CE6588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 xml:space="preserve">Inform the </w:t>
            </w:r>
            <w:r w:rsidR="00AD6B6C" w:rsidRPr="00C02AF2">
              <w:rPr>
                <w:sz w:val="20"/>
                <w:lang w:val="en-GB"/>
              </w:rPr>
              <w:t>BGN</w:t>
            </w:r>
            <w:r w:rsidRPr="00C02AF2">
              <w:rPr>
                <w:sz w:val="20"/>
                <w:lang w:val="en-GB"/>
              </w:rPr>
              <w:t>.</w:t>
            </w:r>
          </w:p>
          <w:p w14:paraId="26408D72" w14:textId="47570F09" w:rsidR="00AD6B6C" w:rsidRPr="00C02AF2" w:rsidRDefault="00C02AF2" w:rsidP="00AD6B6C">
            <w:pPr>
              <w:pStyle w:val="FormatvorlageRegeln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The company needs to</w:t>
            </w:r>
            <w:r w:rsidR="00AD6B6C" w:rsidRPr="00C02AF2">
              <w:rPr>
                <w:sz w:val="20"/>
                <w:lang w:val="en-GB"/>
              </w:rPr>
              <w:t xml:space="preserve">: </w:t>
            </w:r>
          </w:p>
          <w:p w14:paraId="157F17C6" w14:textId="5951072D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Organise support for victims</w:t>
            </w:r>
            <w:r w:rsidR="001413C5" w:rsidRPr="00C02AF2">
              <w:rPr>
                <w:sz w:val="20"/>
                <w:lang w:val="en-GB"/>
              </w:rPr>
              <w:t>.</w:t>
            </w:r>
          </w:p>
          <w:p w14:paraId="47BFB3BD" w14:textId="09DD611A" w:rsidR="00AD6B6C" w:rsidRPr="00C02AF2" w:rsidRDefault="00C02AF2" w:rsidP="001413C5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Stay in contact with victims.</w:t>
            </w:r>
          </w:p>
          <w:p w14:paraId="205F24F7" w14:textId="20CD546A" w:rsidR="00AD6B6C" w:rsidRPr="00C02AF2" w:rsidRDefault="00C02AF2" w:rsidP="001413C5">
            <w:pPr>
              <w:pStyle w:val="FormatvorlageRegeln"/>
              <w:ind w:left="681"/>
              <w:rPr>
                <w:sz w:val="18"/>
                <w:szCs w:val="18"/>
                <w:lang w:val="en-GB"/>
              </w:rPr>
            </w:pPr>
            <w:r w:rsidRPr="00C02AF2">
              <w:rPr>
                <w:sz w:val="20"/>
                <w:lang w:val="en-GB"/>
              </w:rPr>
              <w:t>Amend the rota if necessary.</w:t>
            </w:r>
          </w:p>
          <w:p w14:paraId="7D19E042" w14:textId="7899A042" w:rsidR="00E275D9" w:rsidRPr="00C02AF2" w:rsidRDefault="00C02AF2" w:rsidP="00E275D9">
            <w:pPr>
              <w:pStyle w:val="FormatvorlageRegeln"/>
              <w:ind w:left="681"/>
              <w:rPr>
                <w:sz w:val="20"/>
                <w:lang w:val="en-GB"/>
              </w:rPr>
            </w:pPr>
            <w:r w:rsidRPr="00C02AF2">
              <w:rPr>
                <w:sz w:val="20"/>
                <w:lang w:val="en-GB"/>
              </w:rPr>
              <w:t>If possible, fill out tracing sheet for perpetrator with the victims.</w:t>
            </w:r>
          </w:p>
          <w:p w14:paraId="64BD3D95" w14:textId="77777777" w:rsidR="00E275D9" w:rsidRPr="00C02AF2" w:rsidRDefault="00E275D9" w:rsidP="000227FF">
            <w:pPr>
              <w:pStyle w:val="FormatvorlageRegeln"/>
              <w:numPr>
                <w:ilvl w:val="0"/>
                <w:numId w:val="0"/>
              </w:numPr>
              <w:rPr>
                <w:sz w:val="18"/>
                <w:szCs w:val="18"/>
                <w:lang w:val="en-GB"/>
              </w:rPr>
            </w:pPr>
          </w:p>
        </w:tc>
      </w:tr>
      <w:tr w:rsidR="00297742" w:rsidRPr="000227FF" w14:paraId="511858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05E5847D" w14:textId="77777777" w:rsidR="00297742" w:rsidRPr="00C02AF2" w:rsidRDefault="00297742">
            <w:pPr>
              <w:pStyle w:val="StandardBA"/>
              <w:rPr>
                <w:lang w:val="en-GB"/>
              </w:rPr>
            </w:pPr>
          </w:p>
        </w:tc>
      </w:tr>
      <w:tr w:rsidR="00426CB9" w:rsidRPr="000227FF" w14:paraId="3DA79D16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2E09C1FC" w14:textId="35E8CA9F" w:rsidR="00426CB9" w:rsidRPr="00C02AF2" w:rsidRDefault="00996B07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C02AF2">
              <w:rPr>
                <w:sz w:val="20"/>
                <w:szCs w:val="16"/>
                <w:lang w:val="en-GB"/>
              </w:rPr>
              <w:t>Date approved</w:t>
            </w:r>
            <w:r w:rsidR="00426CB9" w:rsidRPr="00C02AF2">
              <w:rPr>
                <w:sz w:val="20"/>
                <w:szCs w:val="16"/>
                <w:lang w:val="en-GB"/>
              </w:rPr>
              <w:t>:</w:t>
            </w:r>
          </w:p>
          <w:p w14:paraId="4763B331" w14:textId="77777777" w:rsidR="004F4E68" w:rsidRPr="00C02AF2" w:rsidRDefault="004F4E68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35A32E28" w14:textId="240D57C9" w:rsidR="00996B07" w:rsidRPr="00C02AF2" w:rsidRDefault="00996B07" w:rsidP="00996B07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C02AF2">
              <w:rPr>
                <w:sz w:val="20"/>
                <w:szCs w:val="16"/>
                <w:lang w:val="en-GB"/>
              </w:rPr>
              <w:t>Next review date for operating instructions:</w:t>
            </w:r>
          </w:p>
          <w:p w14:paraId="2832461A" w14:textId="77777777" w:rsidR="00AD6B6C" w:rsidRPr="00C02AF2" w:rsidRDefault="00AD6B6C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</w:tc>
        <w:tc>
          <w:tcPr>
            <w:tcW w:w="5710" w:type="dxa"/>
            <w:gridSpan w:val="3"/>
          </w:tcPr>
          <w:p w14:paraId="2BB82412" w14:textId="77777777" w:rsidR="00426CB9" w:rsidRPr="00C02AF2" w:rsidRDefault="00426CB9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524C8B19" w14:textId="77777777" w:rsidR="004F4E68" w:rsidRPr="00C02AF2" w:rsidRDefault="004F4E68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</w:p>
          <w:p w14:paraId="5D811FA3" w14:textId="2458833E" w:rsidR="00426CB9" w:rsidRPr="00C02AF2" w:rsidRDefault="00996B07" w:rsidP="002E5139">
            <w:pPr>
              <w:pStyle w:val="StandardBA"/>
              <w:ind w:left="142"/>
              <w:rPr>
                <w:sz w:val="20"/>
                <w:szCs w:val="16"/>
                <w:lang w:val="en-GB"/>
              </w:rPr>
            </w:pPr>
            <w:r w:rsidRPr="00C02AF2">
              <w:rPr>
                <w:sz w:val="20"/>
                <w:szCs w:val="16"/>
                <w:lang w:val="en-GB"/>
              </w:rPr>
              <w:t>Signature</w:t>
            </w:r>
            <w:r w:rsidR="00426CB9" w:rsidRPr="00C02AF2">
              <w:rPr>
                <w:sz w:val="20"/>
                <w:szCs w:val="16"/>
                <w:lang w:val="en-GB"/>
              </w:rPr>
              <w:t>:</w:t>
            </w:r>
            <w:r w:rsidR="00426CB9" w:rsidRPr="00C02AF2">
              <w:rPr>
                <w:sz w:val="20"/>
                <w:szCs w:val="16"/>
                <w:lang w:val="en-GB"/>
              </w:rPr>
              <w:br/>
            </w:r>
            <w:r w:rsidRPr="00C02AF2">
              <w:rPr>
                <w:sz w:val="20"/>
                <w:szCs w:val="16"/>
                <w:lang w:val="en-GB"/>
              </w:rPr>
              <w:t>managing director/authorised person</w:t>
            </w:r>
          </w:p>
        </w:tc>
      </w:tr>
    </w:tbl>
    <w:p w14:paraId="62422BE8" w14:textId="7F1CEADD" w:rsidR="00426CB9" w:rsidRPr="00C02AF2" w:rsidRDefault="00996B07" w:rsidP="00426CB9">
      <w:pPr>
        <w:pStyle w:val="StandardBA"/>
        <w:ind w:left="142"/>
        <w:rPr>
          <w:b/>
          <w:sz w:val="22"/>
          <w:szCs w:val="18"/>
          <w:lang w:val="en-GB"/>
        </w:rPr>
      </w:pPr>
      <w:r w:rsidRPr="00C02AF2">
        <w:rPr>
          <w:b/>
          <w:i/>
          <w:color w:val="FF0000"/>
          <w:sz w:val="22"/>
          <w:szCs w:val="18"/>
          <w:lang w:val="en-GB"/>
        </w:rPr>
        <w:t>These sample operating instructions must be adapted for the relevant company!</w:t>
      </w:r>
    </w:p>
    <w:sectPr w:rsidR="00426CB9" w:rsidRPr="00C02AF2" w:rsidSect="004F4E68">
      <w:footerReference w:type="default" r:id="rId9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7063" w14:textId="77777777" w:rsidR="005322A6" w:rsidRDefault="005322A6">
      <w:r>
        <w:separator/>
      </w:r>
    </w:p>
  </w:endnote>
  <w:endnote w:type="continuationSeparator" w:id="0">
    <w:p w14:paraId="0B5DBD87" w14:textId="77777777" w:rsidR="005322A6" w:rsidRDefault="0053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E45D" w14:textId="77777777" w:rsidR="004F4E68" w:rsidRDefault="004F4E68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S</w:t>
    </w:r>
    <w:r w:rsidRPr="00392DD3">
      <w:rPr>
        <w:color w:val="808080"/>
        <w:sz w:val="16"/>
        <w:szCs w:val="16"/>
      </w:rPr>
      <w:t xml:space="preserve">tand des Musterdokumentes: </w:t>
    </w:r>
    <w:r w:rsidR="001413C5">
      <w:rPr>
        <w:color w:val="808080"/>
        <w:sz w:val="16"/>
        <w:szCs w:val="16"/>
      </w:rPr>
      <w:t>2</w:t>
    </w:r>
    <w:r w:rsidR="00E275D9"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>.0</w:t>
    </w:r>
    <w:r w:rsidR="001413C5">
      <w:rPr>
        <w:color w:val="808080"/>
        <w:sz w:val="16"/>
        <w:szCs w:val="16"/>
      </w:rPr>
      <w:t>6</w:t>
    </w:r>
    <w:r w:rsidRPr="00392DD3">
      <w:rPr>
        <w:color w:val="808080"/>
        <w:sz w:val="16"/>
        <w:szCs w:val="16"/>
      </w:rPr>
      <w:t xml:space="preserve">.2020 </w:t>
    </w:r>
  </w:p>
  <w:p w14:paraId="54553406" w14:textId="0DB8D423" w:rsidR="00042406" w:rsidRPr="00392DD3" w:rsidRDefault="00042406" w:rsidP="004F4E68">
    <w:pPr>
      <w:pStyle w:val="Fuzeil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Überfallprävention englisch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0D0B" w14:textId="77777777" w:rsidR="005322A6" w:rsidRDefault="005322A6">
      <w:r>
        <w:separator/>
      </w:r>
    </w:p>
  </w:footnote>
  <w:footnote w:type="continuationSeparator" w:id="0">
    <w:p w14:paraId="008D62E7" w14:textId="77777777" w:rsidR="005322A6" w:rsidRDefault="00532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01DA4B58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4E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2A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AC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AD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EA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8F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E3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8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A7E6E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4322D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23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A3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7A9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B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A6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ED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1408BE5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83AC0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BE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0D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05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A0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4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C9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864234D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8FC6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00E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27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3CE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E1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EB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60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8EB6875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79E7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6E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A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B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8AA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86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C4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81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B046E376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F54B0B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F3C2B9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74AB2B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6EDCC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36AFBD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3B8887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AD65BA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0CA11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38E65AE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2842C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A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0D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4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0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64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70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946372">
    <w:abstractNumId w:val="3"/>
  </w:num>
  <w:num w:numId="2" w16cid:durableId="1203248059">
    <w:abstractNumId w:val="6"/>
  </w:num>
  <w:num w:numId="3" w16cid:durableId="1859539388">
    <w:abstractNumId w:val="5"/>
  </w:num>
  <w:num w:numId="4" w16cid:durableId="1529558944">
    <w:abstractNumId w:val="10"/>
  </w:num>
  <w:num w:numId="5" w16cid:durableId="1013999665">
    <w:abstractNumId w:val="7"/>
  </w:num>
  <w:num w:numId="6" w16cid:durableId="972833860">
    <w:abstractNumId w:val="4"/>
  </w:num>
  <w:num w:numId="7" w16cid:durableId="814447115">
    <w:abstractNumId w:val="1"/>
  </w:num>
  <w:num w:numId="8" w16cid:durableId="716928221">
    <w:abstractNumId w:val="8"/>
  </w:num>
  <w:num w:numId="9" w16cid:durableId="716664386">
    <w:abstractNumId w:val="9"/>
  </w:num>
  <w:num w:numId="10" w16cid:durableId="1005597284">
    <w:abstractNumId w:val="2"/>
  </w:num>
  <w:num w:numId="11" w16cid:durableId="1075476741">
    <w:abstractNumId w:val="2"/>
  </w:num>
  <w:num w:numId="12" w16cid:durableId="4759985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9B"/>
    <w:rsid w:val="000227FF"/>
    <w:rsid w:val="00042406"/>
    <w:rsid w:val="000E274B"/>
    <w:rsid w:val="00107758"/>
    <w:rsid w:val="001413C5"/>
    <w:rsid w:val="00192BE9"/>
    <w:rsid w:val="002048FA"/>
    <w:rsid w:val="00297742"/>
    <w:rsid w:val="00326B13"/>
    <w:rsid w:val="003478DD"/>
    <w:rsid w:val="0040561A"/>
    <w:rsid w:val="00426CB9"/>
    <w:rsid w:val="00427954"/>
    <w:rsid w:val="0044321F"/>
    <w:rsid w:val="00497B5C"/>
    <w:rsid w:val="004F4E68"/>
    <w:rsid w:val="005322A6"/>
    <w:rsid w:val="00555CDD"/>
    <w:rsid w:val="00581A0A"/>
    <w:rsid w:val="0074711F"/>
    <w:rsid w:val="0079167E"/>
    <w:rsid w:val="007970C9"/>
    <w:rsid w:val="008B2F9C"/>
    <w:rsid w:val="008C451B"/>
    <w:rsid w:val="008E023D"/>
    <w:rsid w:val="00911023"/>
    <w:rsid w:val="00947FBB"/>
    <w:rsid w:val="00996B07"/>
    <w:rsid w:val="009E7C9B"/>
    <w:rsid w:val="009F3EE8"/>
    <w:rsid w:val="00AD6B6C"/>
    <w:rsid w:val="00B13833"/>
    <w:rsid w:val="00B22CA2"/>
    <w:rsid w:val="00B476D8"/>
    <w:rsid w:val="00BD6086"/>
    <w:rsid w:val="00BE773C"/>
    <w:rsid w:val="00BF7461"/>
    <w:rsid w:val="00C02AF2"/>
    <w:rsid w:val="00C243EA"/>
    <w:rsid w:val="00CE43FA"/>
    <w:rsid w:val="00D813D1"/>
    <w:rsid w:val="00DD0937"/>
    <w:rsid w:val="00DD46F9"/>
    <w:rsid w:val="00E275D9"/>
    <w:rsid w:val="00F17C6E"/>
    <w:rsid w:val="00FE199B"/>
    <w:rsid w:val="00FF0EF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2E722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  <w:lang w:val="de-DE" w:eastAsia="de-DE"/>
    </w:rPr>
  </w:style>
  <w:style w:type="table" w:styleId="Tabellenraster">
    <w:name w:val="Table Grid"/>
    <w:basedOn w:val="NormaleTabelle"/>
    <w:uiPriority w:val="59"/>
    <w:rsid w:val="00BE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Blankoforlage Maschinen-Betriebsanweisung</vt:lpstr>
      <vt:lpstr>Blankoforlage Maschinen-Betriebsanweisung</vt:lpstr>
    </vt:vector>
  </TitlesOfParts>
  <Company>BGN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Hannig, Manfred</cp:lastModifiedBy>
  <cp:revision>5</cp:revision>
  <cp:lastPrinted>2018-11-14T08:42:00Z</cp:lastPrinted>
  <dcterms:created xsi:type="dcterms:W3CDTF">2024-03-08T11:39:00Z</dcterms:created>
  <dcterms:modified xsi:type="dcterms:W3CDTF">2024-03-11T12:52:00Z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2024-03-11T11:31:25Z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87e9e12f-f1dc-423e-a120-74cd7e8b25d2</vt:lpwstr>
  </property>
  <property fmtid="{D5CDD505-2E9C-101B-9397-08002B2CF9AE}" pid="8" name="MSIP_Label_defa4170-0d19-0005-0004-bc88714345d2_ContentBits">
    <vt:lpwstr>0</vt:lpwstr>
  </property>
</Properties>
</file>