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A5E8" w14:textId="77777777" w:rsidR="003655E4" w:rsidRPr="00DF5B23" w:rsidRDefault="00850683" w:rsidP="003655E4">
      <w:pPr>
        <w:pStyle w:val="StandardBA"/>
        <w:ind w:right="-142"/>
        <w:rPr>
          <w:color w:val="FF0000"/>
        </w:rPr>
      </w:pPr>
      <w:r>
        <w:pict w14:anchorId="4CEC33DC">
          <v:rect id="Rectangle 3" o:spid="_x0000_s1026" style="position:absolute;margin-left:-9.35pt;margin-top:-8.3pt;width:558.1pt;height:782.4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" filled="f" strokecolor="blue" strokeweight="6pt"/>
        </w:pict>
      </w:r>
      <w:r>
        <w:rPr>
          <w:sz w:val="20"/>
        </w:rPr>
        <w:pict w14:anchorId="1C8E5FE2">
          <v:shapetype id="_x0000_t202" coordsize="21600,21600" o:spt="202" path="m,l,21600r21600,l21600,xe">
            <v:stroke joinstyle="miter"/>
            <v:path gradientshapeok="t" o:connecttype="rect"/>
          </v:shapetype>
          <v:shape id="Textfeld 9" o:spid="_x0000_s1029" type="#_x0000_t202" style="position:absolute;margin-left:401.5pt;margin-top:1.55pt;width:138pt;height:54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" o:allowincell="f" stroked="f">
            <v:textbox style="mso-next-textbox:#Textfeld 9" inset=",0">
              <w:txbxContent>
                <w:p w14:paraId="2E9EEC02" w14:textId="77777777" w:rsidR="003655E4" w:rsidRDefault="003655E4" w:rsidP="003655E4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21D0DEF9" w14:textId="77777777" w:rsidR="003655E4" w:rsidRDefault="003655E4" w:rsidP="003655E4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rFonts w:hint="eastAsia"/>
                      <w:b/>
                      <w:i/>
                      <w:color w:val="FF0000"/>
                    </w:rPr>
                    <w:t>公司名称</w:t>
                  </w:r>
                  <w:r>
                    <w:rPr>
                      <w:rFonts w:hint="eastAsia"/>
                      <w:b/>
                      <w:i/>
                      <w:color w:val="FF0000"/>
                    </w:rPr>
                    <w:t xml:space="preserve">  / </w:t>
                  </w:r>
                  <w:r>
                    <w:rPr>
                      <w:rFonts w:hint="eastAsia"/>
                      <w:b/>
                      <w:i/>
                      <w:color w:val="FF0000"/>
                    </w:rPr>
                    <w:t>标识</w:t>
                  </w:r>
                </w:p>
              </w:txbxContent>
            </v:textbox>
          </v:shape>
        </w:pict>
      </w:r>
      <w:r>
        <w:rPr>
          <w:sz w:val="20"/>
        </w:rPr>
        <w:pict w14:anchorId="1D01163A">
          <v:shape id="Text Box 2" o:spid="_x0000_s1027" type="#_x0000_t202" style="position:absolute;margin-left:184.85pt;margin-top:1.1pt;width:182.8pt;height:57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0Aug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" o:allowincell="f" filled="f" stroked="f">
            <v:textbox style="mso-next-textbox:#Text Box 2">
              <w:txbxContent>
                <w:p w14:paraId="4C16A2F8" w14:textId="6C862DF1" w:rsidR="002818EE" w:rsidRDefault="008710D9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rFonts w:hint="eastAsia"/>
                      <w:b/>
                      <w:sz w:val="28"/>
                    </w:rPr>
                    <w:t>工作指导书</w:t>
                  </w:r>
                </w:p>
                <w:p w14:paraId="1B76E6B4" w14:textId="77777777" w:rsidR="007706C2" w:rsidRDefault="00175E0D">
                  <w:pPr>
                    <w:pStyle w:val="StandardBA"/>
                    <w:jc w:val="center"/>
                  </w:pPr>
                  <w:r>
                    <w:rPr>
                      <w:rFonts w:hint="eastAsia"/>
                      <w:b/>
                      <w:sz w:val="28"/>
                    </w:rPr>
                    <w:t>手持式刀具</w:t>
                  </w:r>
                </w:p>
                <w:p w14:paraId="3B7D3C5E" w14:textId="77777777" w:rsidR="007706C2" w:rsidRDefault="007706C2">
                  <w:pPr>
                    <w:pStyle w:val="StandardBA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ED3902">
        <w:rPr>
          <w:rFonts w:hint="eastAsia"/>
        </w:rPr>
        <w:br/>
      </w:r>
      <w:bookmarkStart w:id="0" w:name="_Hlk37053824"/>
      <w:r w:rsidR="00ED3902">
        <w:rPr>
          <w:rFonts w:hint="eastAsia"/>
        </w:rPr>
        <w:t>编号：</w:t>
      </w:r>
      <w:r w:rsidR="00ED3902">
        <w:rPr>
          <w:rFonts w:hint="eastAsia"/>
          <w:color w:val="FF0000"/>
        </w:rPr>
        <w:t>请填写</w:t>
      </w:r>
    </w:p>
    <w:p w14:paraId="3A7D665C" w14:textId="77777777" w:rsidR="003655E4" w:rsidRDefault="003655E4" w:rsidP="002E5139">
      <w:pPr>
        <w:pStyle w:val="StandardBA"/>
        <w:rPr>
          <w:color w:val="FF0000"/>
        </w:rPr>
      </w:pPr>
      <w:r>
        <w:rPr>
          <w:rFonts w:hint="eastAsia"/>
        </w:rPr>
        <w:t>日期：</w:t>
      </w:r>
      <w:r>
        <w:rPr>
          <w:rFonts w:hint="eastAsia"/>
          <w:color w:val="FF0000"/>
        </w:rPr>
        <w:t>请填写</w:t>
      </w:r>
    </w:p>
    <w:p w14:paraId="77CCB049" w14:textId="77777777" w:rsidR="003655E4" w:rsidRDefault="003655E4" w:rsidP="002E5139">
      <w:pPr>
        <w:pStyle w:val="StandardBA"/>
      </w:pPr>
      <w:r>
        <w:rPr>
          <w:rFonts w:hint="eastAsia"/>
        </w:rPr>
        <w:t>责任人：</w:t>
      </w:r>
      <w:r>
        <w:rPr>
          <w:rFonts w:hint="eastAsia"/>
          <w:color w:val="FF0000"/>
        </w:rPr>
        <w:t>姓名和电话号码</w:t>
      </w:r>
    </w:p>
    <w:p w14:paraId="0293CAB2" w14:textId="77777777" w:rsidR="003655E4" w:rsidRPr="00B95581" w:rsidRDefault="00850683" w:rsidP="003655E4">
      <w:pPr>
        <w:pStyle w:val="StandardBA"/>
        <w:rPr>
          <w:sz w:val="22"/>
          <w:szCs w:val="18"/>
        </w:rPr>
      </w:pPr>
      <w:r>
        <w:rPr>
          <w:b/>
          <w:color w:val="FFFFFF"/>
          <w:sz w:val="28"/>
        </w:rPr>
        <w:pict w14:anchorId="4DBE8097">
          <v:rect id="Rechteck 8" o:spid="_x0000_s1028" style="position:absolute;margin-left:-9pt;margin-top:591.5pt;width:557.9pt;height:122.7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" filled="f" strokecolor="blue" strokeweight="6pt"/>
        </w:pict>
      </w:r>
      <w:r w:rsidR="00ED3902">
        <w:rPr>
          <w:rFonts w:hint="eastAsia"/>
        </w:rPr>
        <w:t>工作岗位</w:t>
      </w:r>
      <w:r w:rsidR="00ED3902">
        <w:rPr>
          <w:rFonts w:hint="eastAsia"/>
        </w:rPr>
        <w:t>/</w:t>
      </w:r>
      <w:r w:rsidR="00ED3902">
        <w:rPr>
          <w:rFonts w:hint="eastAsia"/>
        </w:rPr>
        <w:t>工作范围：</w:t>
      </w:r>
      <w:r w:rsidR="00ED3902">
        <w:rPr>
          <w:rFonts w:hint="eastAsia"/>
          <w:i/>
          <w:color w:val="FF0000"/>
          <w:sz w:val="22"/>
        </w:rPr>
        <w:t>此处填写适用范围（例如部门、工位、房间）</w:t>
      </w:r>
    </w:p>
    <w:tbl>
      <w:tblPr>
        <w:tblW w:w="111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3962"/>
        <w:gridCol w:w="5710"/>
        <w:gridCol w:w="127"/>
        <w:gridCol w:w="87"/>
      </w:tblGrid>
      <w:tr w:rsidR="007706C2" w14:paraId="2B04D726" w14:textId="77777777" w:rsidTr="003655E4">
        <w:trPr>
          <w:cantSplit/>
        </w:trPr>
        <w:tc>
          <w:tcPr>
            <w:tcW w:w="11144" w:type="dxa"/>
            <w:gridSpan w:val="5"/>
            <w:shd w:val="clear" w:color="auto" w:fill="0000FF"/>
          </w:tcPr>
          <w:bookmarkEnd w:id="0"/>
          <w:p w14:paraId="7AD3D0F9" w14:textId="77777777" w:rsidR="007706C2" w:rsidRDefault="007706C2">
            <w:pPr>
              <w:pStyle w:val="StandardBA"/>
              <w:jc w:val="center"/>
            </w:pPr>
            <w:r>
              <w:rPr>
                <w:rFonts w:hint="eastAsia"/>
                <w:b/>
                <w:color w:val="FFFFFF"/>
                <w:sz w:val="28"/>
              </w:rPr>
              <w:t>1.</w:t>
            </w:r>
            <w:r>
              <w:rPr>
                <w:rFonts w:hint="eastAsia"/>
                <w:b/>
                <w:color w:val="FFFFFF"/>
                <w:sz w:val="28"/>
              </w:rPr>
              <w:t>应用范围</w:t>
            </w:r>
          </w:p>
        </w:tc>
      </w:tr>
      <w:tr w:rsidR="003655E4" w14:paraId="4D11ADA5" w14:textId="77777777" w:rsidTr="003655E4">
        <w:trPr>
          <w:gridAfter w:val="1"/>
          <w:wAfter w:w="87" w:type="dxa"/>
        </w:trPr>
        <w:tc>
          <w:tcPr>
            <w:tcW w:w="1258" w:type="dxa"/>
            <w:tcBorders>
              <w:bottom w:val="single" w:sz="4" w:space="0" w:color="auto"/>
            </w:tcBorders>
          </w:tcPr>
          <w:p w14:paraId="73BE8C91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7023869E" w14:textId="77777777" w:rsidR="003655E4" w:rsidRDefault="003655E4" w:rsidP="00515535">
            <w:pPr>
              <w:pStyle w:val="FormatvorlageAnwendungsbereich"/>
            </w:pPr>
          </w:p>
          <w:p w14:paraId="1DF043A0" w14:textId="33908B71" w:rsidR="003655E4" w:rsidRDefault="003655E4" w:rsidP="00364083">
            <w:pPr>
              <w:pStyle w:val="FormatvorlageAnwendungsbereich"/>
              <w:ind w:left="-1188"/>
              <w:jc w:val="center"/>
            </w:pPr>
            <w:r>
              <w:rPr>
                <w:rFonts w:hint="eastAsia"/>
              </w:rPr>
              <w:t>使用手持式道具</w:t>
            </w:r>
          </w:p>
          <w:p w14:paraId="255F1E14" w14:textId="77777777" w:rsidR="003655E4" w:rsidRDefault="003655E4" w:rsidP="00515535">
            <w:pPr>
              <w:pStyle w:val="FormatvorlageAnwendungsbereich"/>
            </w:pPr>
          </w:p>
        </w:tc>
      </w:tr>
      <w:tr w:rsidR="007706C2" w14:paraId="30E9278D" w14:textId="77777777" w:rsidTr="003655E4">
        <w:trPr>
          <w:cantSplit/>
        </w:trPr>
        <w:tc>
          <w:tcPr>
            <w:tcW w:w="11144" w:type="dxa"/>
            <w:gridSpan w:val="5"/>
            <w:shd w:val="clear" w:color="auto" w:fill="0000FF"/>
          </w:tcPr>
          <w:p w14:paraId="3A3F7E9D" w14:textId="77777777" w:rsidR="007706C2" w:rsidRDefault="007706C2">
            <w:pPr>
              <w:pStyle w:val="StandardBA"/>
              <w:jc w:val="center"/>
            </w:pPr>
            <w:r>
              <w:rPr>
                <w:rFonts w:hint="eastAsia"/>
                <w:b/>
                <w:color w:val="FFFFFF"/>
                <w:sz w:val="28"/>
              </w:rPr>
              <w:t>2.</w:t>
            </w:r>
            <w:r>
              <w:rPr>
                <w:rFonts w:hint="eastAsia"/>
                <w:b/>
                <w:color w:val="FFFFFF"/>
                <w:sz w:val="28"/>
              </w:rPr>
              <w:t>对人员和环境的危险</w:t>
            </w:r>
          </w:p>
        </w:tc>
      </w:tr>
      <w:tr w:rsidR="003655E4" w14:paraId="5CC5A1B9" w14:textId="77777777" w:rsidTr="003655E4">
        <w:trPr>
          <w:gridAfter w:val="1"/>
          <w:wAfter w:w="87" w:type="dxa"/>
        </w:trPr>
        <w:tc>
          <w:tcPr>
            <w:tcW w:w="1258" w:type="dxa"/>
            <w:tcBorders>
              <w:bottom w:val="single" w:sz="4" w:space="0" w:color="auto"/>
            </w:tcBorders>
          </w:tcPr>
          <w:p w14:paraId="7B9F0FE1" w14:textId="77777777" w:rsidR="003655E4" w:rsidRDefault="003655E4" w:rsidP="00CD672A">
            <w:pPr>
              <w:pStyle w:val="StandardBA"/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205812AC" wp14:editId="6DD126F3">
                  <wp:extent cx="624840" cy="541020"/>
                  <wp:effectExtent l="0" t="0" r="381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12BC4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1968CFF4" w14:textId="77777777" w:rsidR="003655E4" w:rsidRPr="00CD2271" w:rsidRDefault="003655E4" w:rsidP="00515535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使用刀具时可能发生的危险来自于：</w:t>
            </w:r>
          </w:p>
          <w:p w14:paraId="64FE7DA2" w14:textId="77777777"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精神紧张、时间压力、注意力不集中、</w:t>
            </w:r>
          </w:p>
          <w:p w14:paraId="1226A052" w14:textId="6DBEE376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刀具不合适、</w:t>
            </w:r>
          </w:p>
          <w:p w14:paraId="6EE135EA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刀具不够锋利、</w:t>
            </w:r>
          </w:p>
          <w:p w14:paraId="50DE40D3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不合适的砧板、</w:t>
            </w:r>
          </w:p>
          <w:p w14:paraId="7969D15D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食材把握不当、</w:t>
            </w:r>
          </w:p>
          <w:p w14:paraId="6B91E082" w14:textId="77777777"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身体姿态不正确、</w:t>
            </w:r>
          </w:p>
          <w:p w14:paraId="565EC1A7" w14:textId="77777777" w:rsidR="003655E4" w:rsidRPr="00CD2271" w:rsidRDefault="003655E4" w:rsidP="009C782F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照明条件不足、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0C380933" w14:textId="77777777" w:rsidR="003655E4" w:rsidRDefault="003655E4" w:rsidP="003A4D67">
            <w:pPr>
              <w:pStyle w:val="FormatvorlageRegeln"/>
              <w:tabs>
                <w:tab w:val="clear" w:pos="360"/>
              </w:tabs>
              <w:ind w:left="657"/>
            </w:pPr>
            <w:r>
              <w:rPr>
                <w:rFonts w:hint="eastAsia"/>
                <w:sz w:val="22"/>
              </w:rPr>
              <w:t>刀具放置错误和保管不当</w:t>
            </w:r>
          </w:p>
        </w:tc>
      </w:tr>
      <w:tr w:rsidR="007706C2" w14:paraId="5DF99EC5" w14:textId="77777777" w:rsidTr="003655E4">
        <w:trPr>
          <w:cantSplit/>
        </w:trPr>
        <w:tc>
          <w:tcPr>
            <w:tcW w:w="11144" w:type="dxa"/>
            <w:gridSpan w:val="5"/>
            <w:shd w:val="clear" w:color="auto" w:fill="0000FF"/>
          </w:tcPr>
          <w:p w14:paraId="24DA18E4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3.</w:t>
            </w:r>
            <w:r>
              <w:rPr>
                <w:rFonts w:hint="eastAsia"/>
                <w:b/>
                <w:color w:val="FFFFFF"/>
                <w:sz w:val="28"/>
              </w:rPr>
              <w:t>预防措施和行为准则</w:t>
            </w:r>
          </w:p>
        </w:tc>
      </w:tr>
      <w:tr w:rsidR="003655E4" w14:paraId="4341812E" w14:textId="77777777" w:rsidTr="003655E4">
        <w:trPr>
          <w:gridAfter w:val="1"/>
          <w:wAfter w:w="87" w:type="dxa"/>
        </w:trPr>
        <w:tc>
          <w:tcPr>
            <w:tcW w:w="1258" w:type="dxa"/>
            <w:tcBorders>
              <w:bottom w:val="single" w:sz="4" w:space="0" w:color="auto"/>
            </w:tcBorders>
          </w:tcPr>
          <w:p w14:paraId="4C4CD165" w14:textId="77777777" w:rsidR="003655E4" w:rsidRDefault="003655E4">
            <w:pPr>
              <w:pStyle w:val="StandardBA"/>
            </w:pPr>
          </w:p>
          <w:p w14:paraId="3A09E3C3" w14:textId="77777777" w:rsidR="00226F57" w:rsidRDefault="00226F57">
            <w:pPr>
              <w:pStyle w:val="StandardBA"/>
            </w:pPr>
          </w:p>
          <w:p w14:paraId="2873820A" w14:textId="77777777" w:rsidR="00226F57" w:rsidRDefault="00226F57">
            <w:pPr>
              <w:pStyle w:val="StandardBA"/>
            </w:pPr>
          </w:p>
          <w:p w14:paraId="72507712" w14:textId="77777777" w:rsidR="003655E4" w:rsidRDefault="003655E4" w:rsidP="00CD672A">
            <w:pPr>
              <w:pStyle w:val="StandardBA"/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0BD029A6" wp14:editId="4BDA7209">
                  <wp:extent cx="662940" cy="662940"/>
                  <wp:effectExtent l="0" t="0" r="3810" b="381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669AB0" w14:textId="56D48F76" w:rsidR="003655E4" w:rsidRPr="005B5988" w:rsidRDefault="003655E4" w:rsidP="00364083">
            <w:pPr>
              <w:pStyle w:val="StandardBA"/>
              <w:jc w:val="center"/>
            </w:pPr>
            <w:r>
              <w:rPr>
                <w:rFonts w:hint="eastAsia"/>
                <w:b/>
              </w:rPr>
              <w:t>遵循</w:t>
            </w:r>
            <w:r>
              <w:rPr>
                <w:rFonts w:hint="eastAsia"/>
                <w:b/>
              </w:rPr>
              <w:t>BGN</w:t>
            </w:r>
            <w:r>
              <w:rPr>
                <w:rFonts w:hint="eastAsia"/>
                <w:b/>
              </w:rPr>
              <w:t>的</w:t>
            </w:r>
            <w:r>
              <w:rPr>
                <w:rFonts w:hint="eastAsia"/>
                <w:b/>
              </w:rPr>
              <w:t>ASI</w:t>
            </w:r>
            <w:r w:rsidR="00364083">
              <w:rPr>
                <w:rFonts w:hint="eastAsia"/>
                <w:b/>
              </w:rPr>
              <w:t>中第</w:t>
            </w:r>
            <w:r>
              <w:rPr>
                <w:rFonts w:hint="eastAsia"/>
                <w:b/>
              </w:rPr>
              <w:t>7.10</w:t>
            </w:r>
            <w:r>
              <w:rPr>
                <w:rFonts w:hint="eastAsia"/>
                <w:b/>
              </w:rPr>
              <w:t>节规定</w:t>
            </w: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26491BE5" w14:textId="77777777" w:rsidR="003655E4" w:rsidRPr="00BA7899" w:rsidRDefault="003655E4" w:rsidP="00AC4F9D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前瞻性规划、充分的准备和适当的工作流程</w:t>
            </w:r>
            <w:r w:rsidRPr="00BA7899">
              <w:rPr>
                <w:rFonts w:hint="eastAsia"/>
                <w:snapToGrid w:val="0"/>
                <w:sz w:val="21"/>
                <w:szCs w:val="21"/>
              </w:rPr>
              <w:t xml:space="preserve"> </w:t>
            </w:r>
          </w:p>
          <w:p w14:paraId="5DBFE9E2" w14:textId="77777777" w:rsidR="003655E4" w:rsidRPr="00BA7899" w:rsidRDefault="003655E4" w:rsidP="001A6CE0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良好的照明（明亮、无眩光和无阴影）</w:t>
            </w:r>
          </w:p>
          <w:p w14:paraId="267C6273" w14:textId="77777777" w:rsidR="003655E4" w:rsidRPr="00BA7899" w:rsidRDefault="003655E4" w:rsidP="00C67A6B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与身高相适应的正确工作高度（肘部以下约</w:t>
            </w:r>
            <w:r w:rsidRPr="00BA7899">
              <w:rPr>
                <w:rFonts w:hint="eastAsia"/>
                <w:snapToGrid w:val="0"/>
                <w:sz w:val="21"/>
                <w:szCs w:val="21"/>
              </w:rPr>
              <w:t>15</w:t>
            </w:r>
            <w:r w:rsidRPr="00BA7899">
              <w:rPr>
                <w:rFonts w:hint="eastAsia"/>
                <w:snapToGrid w:val="0"/>
                <w:sz w:val="21"/>
                <w:szCs w:val="21"/>
              </w:rPr>
              <w:t>厘米）</w:t>
            </w:r>
            <w:r w:rsidRPr="00BA7899">
              <w:rPr>
                <w:rFonts w:hint="eastAsia"/>
                <w:snapToGrid w:val="0"/>
                <w:sz w:val="21"/>
                <w:szCs w:val="21"/>
              </w:rPr>
              <w:t xml:space="preserve"> </w:t>
            </w:r>
          </w:p>
          <w:p w14:paraId="0CD9A1C2" w14:textId="77777777" w:rsidR="003655E4" w:rsidRPr="00BA7899" w:rsidRDefault="003655E4" w:rsidP="005348BF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提供适合于切菜任务的专业系列刀具（例如主厨刀、蔬菜刀、拆骨刀、波浪刀、切片刀或火腿刀）</w:t>
            </w:r>
          </w:p>
          <w:p w14:paraId="141F4A00" w14:textId="77777777" w:rsidR="003655E4" w:rsidRPr="00BA7899" w:rsidRDefault="003655E4" w:rsidP="00515535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使用适合相应切菜任务的刀具</w:t>
            </w:r>
            <w:r w:rsidRPr="00BA7899">
              <w:rPr>
                <w:rFonts w:hint="eastAsia"/>
                <w:snapToGrid w:val="0"/>
                <w:sz w:val="21"/>
                <w:szCs w:val="21"/>
              </w:rPr>
              <w:t xml:space="preserve"> </w:t>
            </w:r>
          </w:p>
          <w:p w14:paraId="0F669029" w14:textId="77777777" w:rsidR="003655E4" w:rsidRPr="00BA7899" w:rsidRDefault="003655E4" w:rsidP="00E3483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使用尺寸够大并且防滑放置的砧板</w:t>
            </w:r>
          </w:p>
          <w:p w14:paraId="6CB5242C" w14:textId="77777777" w:rsidR="003655E4" w:rsidRPr="00BA7899" w:rsidRDefault="003655E4" w:rsidP="001A6CE0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使用个人防护装备（例如，在拆骨、开牡蛎时）</w:t>
            </w:r>
          </w:p>
          <w:p w14:paraId="7C399D6C" w14:textId="77777777" w:rsidR="003655E4" w:rsidRPr="00BA7899" w:rsidRDefault="003655E4" w:rsidP="001A6CE0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始终专注于要完成的切菜工作（在开始切菜前进行短暂的静思）</w:t>
            </w:r>
          </w:p>
          <w:p w14:paraId="495938BC" w14:textId="77777777" w:rsidR="003655E4" w:rsidRPr="00BA7899" w:rsidRDefault="003655E4" w:rsidP="001A6CE0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切菜时身体保持笔直的姿势</w:t>
            </w:r>
          </w:p>
          <w:p w14:paraId="7EE271EA" w14:textId="77777777" w:rsidR="003655E4" w:rsidRPr="00BA7899" w:rsidRDefault="003655E4" w:rsidP="001A6CE0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只使用锋利的刀具</w:t>
            </w:r>
          </w:p>
          <w:p w14:paraId="5039143E" w14:textId="77777777" w:rsidR="003655E4" w:rsidRPr="00BA7899" w:rsidRDefault="003655E4" w:rsidP="001A6CE0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稳妥把握食材（正确使用爪式把握手法）</w:t>
            </w:r>
          </w:p>
          <w:p w14:paraId="38CA80A4" w14:textId="77777777" w:rsidR="003655E4" w:rsidRPr="00BA7899" w:rsidRDefault="003655E4" w:rsidP="001A6CE0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保持工作岗位井然有序</w:t>
            </w:r>
          </w:p>
          <w:p w14:paraId="4BB5DF8E" w14:textId="77777777" w:rsidR="003655E4" w:rsidRPr="00BA7899" w:rsidRDefault="003655E4" w:rsidP="001A6CE0">
            <w:pPr>
              <w:pStyle w:val="FormatvorlageRegeln"/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请勿在洗碗机中清洗刀具</w:t>
            </w:r>
            <w:r w:rsidRPr="00BA7899">
              <w:rPr>
                <w:rFonts w:hint="eastAsia"/>
                <w:snapToGrid w:val="0"/>
                <w:sz w:val="21"/>
                <w:szCs w:val="21"/>
              </w:rPr>
              <w:t xml:space="preserve"> </w:t>
            </w:r>
          </w:p>
          <w:p w14:paraId="1B4E2B79" w14:textId="77777777" w:rsidR="003655E4" w:rsidRPr="00BA7899" w:rsidRDefault="003655E4" w:rsidP="001F466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1"/>
                <w:szCs w:val="21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使用切菜工位上安全的刀具保管和放置设施</w:t>
            </w:r>
          </w:p>
          <w:p w14:paraId="20E66F1D" w14:textId="77777777" w:rsidR="003655E4" w:rsidRPr="0005187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 w:rsidRPr="00BA7899">
              <w:rPr>
                <w:rFonts w:hint="eastAsia"/>
                <w:snapToGrid w:val="0"/>
                <w:sz w:val="21"/>
                <w:szCs w:val="21"/>
              </w:rPr>
              <w:t>主管应对安全使用刀具进行表扬</w:t>
            </w:r>
          </w:p>
        </w:tc>
      </w:tr>
      <w:tr w:rsidR="007706C2" w14:paraId="46F6FB5F" w14:textId="77777777" w:rsidTr="003655E4">
        <w:trPr>
          <w:cantSplit/>
        </w:trPr>
        <w:tc>
          <w:tcPr>
            <w:tcW w:w="11144" w:type="dxa"/>
            <w:gridSpan w:val="5"/>
            <w:shd w:val="clear" w:color="auto" w:fill="0000FF"/>
          </w:tcPr>
          <w:p w14:paraId="43058CC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4.</w:t>
            </w:r>
            <w:r>
              <w:rPr>
                <w:rFonts w:hint="eastAsia"/>
                <w:b/>
                <w:color w:val="FFFFFF"/>
                <w:sz w:val="28"/>
              </w:rPr>
              <w:t>故障处理</w:t>
            </w:r>
          </w:p>
        </w:tc>
      </w:tr>
      <w:tr w:rsidR="003655E4" w14:paraId="57ED05F8" w14:textId="77777777" w:rsidTr="003655E4">
        <w:trPr>
          <w:gridAfter w:val="1"/>
          <w:wAfter w:w="87" w:type="dxa"/>
        </w:trPr>
        <w:tc>
          <w:tcPr>
            <w:tcW w:w="1258" w:type="dxa"/>
            <w:tcBorders>
              <w:bottom w:val="single" w:sz="4" w:space="0" w:color="auto"/>
            </w:tcBorders>
          </w:tcPr>
          <w:p w14:paraId="0C164B20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  <w:vAlign w:val="center"/>
          </w:tcPr>
          <w:p w14:paraId="4E4CB569" w14:textId="77777777" w:rsidR="003655E4" w:rsidRPr="00CD2271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rFonts w:hint="eastAsia"/>
                <w:snapToGrid w:val="0"/>
                <w:sz w:val="22"/>
              </w:rPr>
              <w:t>加强对使用手持刀具的反复指导</w:t>
            </w:r>
          </w:p>
          <w:p w14:paraId="6FD84C1E" w14:textId="77777777" w:rsidR="003655E4" w:rsidRPr="004B2BC4" w:rsidRDefault="003655E4" w:rsidP="003A4D67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rFonts w:hint="eastAsia"/>
                <w:snapToGrid w:val="0"/>
                <w:sz w:val="22"/>
              </w:rPr>
              <w:t>调整风险评估</w:t>
            </w:r>
          </w:p>
        </w:tc>
      </w:tr>
      <w:tr w:rsidR="007706C2" w14:paraId="2CD940FE" w14:textId="77777777" w:rsidTr="003655E4">
        <w:trPr>
          <w:cantSplit/>
        </w:trPr>
        <w:tc>
          <w:tcPr>
            <w:tcW w:w="11144" w:type="dxa"/>
            <w:gridSpan w:val="5"/>
            <w:shd w:val="clear" w:color="auto" w:fill="0000FF"/>
          </w:tcPr>
          <w:p w14:paraId="3B0AEAA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5.</w:t>
            </w:r>
            <w:r>
              <w:rPr>
                <w:rFonts w:hint="eastAsia"/>
                <w:b/>
                <w:color w:val="FFFFFF"/>
                <w:sz w:val="28"/>
              </w:rPr>
              <w:t>急救措施</w:t>
            </w:r>
          </w:p>
        </w:tc>
      </w:tr>
      <w:tr w:rsidR="003655E4" w14:paraId="4FCB49B6" w14:textId="77777777" w:rsidTr="003655E4">
        <w:trPr>
          <w:gridAfter w:val="1"/>
          <w:wAfter w:w="87" w:type="dxa"/>
          <w:trHeight w:val="1104"/>
        </w:trPr>
        <w:tc>
          <w:tcPr>
            <w:tcW w:w="1258" w:type="dxa"/>
            <w:tcBorders>
              <w:bottom w:val="single" w:sz="4" w:space="0" w:color="auto"/>
            </w:tcBorders>
          </w:tcPr>
          <w:p w14:paraId="259F23D2" w14:textId="77777777" w:rsidR="003655E4" w:rsidRDefault="003655E4" w:rsidP="0038531B">
            <w:pPr>
              <w:pStyle w:val="StandardBA"/>
              <w:jc w:val="center"/>
            </w:pPr>
            <w:r>
              <w:rPr>
                <w:rFonts w:hint="eastAsia"/>
                <w:noProof/>
                <w:sz w:val="20"/>
              </w:rPr>
              <w:drawing>
                <wp:anchor distT="0" distB="0" distL="114300" distR="114300" simplePos="0" relativeHeight="251661824" behindDoc="0" locked="0" layoutInCell="1" allowOverlap="1" wp14:anchorId="1655ADF8" wp14:editId="6FFFCF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92710</wp:posOffset>
                  </wp:positionV>
                  <wp:extent cx="571500" cy="571500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652DF712" w14:textId="77777777"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保持冷静</w:t>
            </w:r>
          </w:p>
          <w:p w14:paraId="2F6C47D4" w14:textId="77777777"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呼叫急救人员</w:t>
            </w:r>
          </w:p>
          <w:p w14:paraId="680C6522" w14:textId="77777777" w:rsidR="003655E4" w:rsidRPr="00CD2271" w:rsidRDefault="003655E4" w:rsidP="001A6CE0">
            <w:pPr>
              <w:pStyle w:val="FormatvorlageRegeln"/>
              <w:ind w:left="374" w:hanging="374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紧急呼叫号码：</w:t>
            </w:r>
            <w:r>
              <w:rPr>
                <w:rFonts w:hint="eastAsia"/>
                <w:b/>
                <w:color w:val="FF0000"/>
                <w:sz w:val="22"/>
              </w:rPr>
              <w:t xml:space="preserve">112 </w:t>
            </w:r>
            <w:r>
              <w:rPr>
                <w:rFonts w:hint="eastAsia"/>
                <w:color w:val="FF0000"/>
                <w:sz w:val="20"/>
              </w:rPr>
              <w:t>公司紧急呼叫号码</w:t>
            </w:r>
          </w:p>
          <w:p w14:paraId="3E90B061" w14:textId="77777777" w:rsidR="003655E4" w:rsidRDefault="003655E4" w:rsidP="003A4D67">
            <w:pPr>
              <w:pStyle w:val="FormatvorlageRegeln"/>
              <w:ind w:left="374" w:hanging="374"/>
            </w:pPr>
            <w:r>
              <w:rPr>
                <w:rFonts w:hint="eastAsia"/>
                <w:sz w:val="22"/>
              </w:rPr>
              <w:t>报告并记录事故</w:t>
            </w:r>
          </w:p>
        </w:tc>
      </w:tr>
      <w:tr w:rsidR="007706C2" w14:paraId="2058D73F" w14:textId="77777777" w:rsidTr="003655E4">
        <w:trPr>
          <w:cantSplit/>
        </w:trPr>
        <w:tc>
          <w:tcPr>
            <w:tcW w:w="11144" w:type="dxa"/>
            <w:gridSpan w:val="5"/>
            <w:shd w:val="clear" w:color="auto" w:fill="0000FF"/>
          </w:tcPr>
          <w:p w14:paraId="44D7A81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6.</w:t>
            </w:r>
            <w:r>
              <w:rPr>
                <w:rFonts w:hint="eastAsia"/>
                <w:b/>
                <w:color w:val="FFFFFF"/>
                <w:sz w:val="28"/>
              </w:rPr>
              <w:t>维护；处置</w:t>
            </w:r>
          </w:p>
        </w:tc>
      </w:tr>
      <w:tr w:rsidR="003655E4" w14:paraId="2A7091E5" w14:textId="77777777" w:rsidTr="003655E4">
        <w:trPr>
          <w:gridAfter w:val="1"/>
          <w:wAfter w:w="87" w:type="dxa"/>
        </w:trPr>
        <w:tc>
          <w:tcPr>
            <w:tcW w:w="1258" w:type="dxa"/>
            <w:tcBorders>
              <w:bottom w:val="single" w:sz="4" w:space="0" w:color="auto"/>
            </w:tcBorders>
          </w:tcPr>
          <w:p w14:paraId="0B4651A6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23B704E7" w14:textId="77777777" w:rsidR="003655E4" w:rsidRPr="005348BF" w:rsidRDefault="003655E4" w:rsidP="005348BF">
            <w:pPr>
              <w:pStyle w:val="FormatvorlageRegeln"/>
              <w:tabs>
                <w:tab w:val="clear" w:pos="360"/>
              </w:tabs>
              <w:ind w:left="374" w:hanging="374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根据需要每隔适当时间检查刀具是否锋利，必要时重新打磨（或请人打磨）</w:t>
            </w:r>
          </w:p>
          <w:p w14:paraId="3F43E337" w14:textId="77777777" w:rsidR="003655E4" w:rsidRPr="00CD268C" w:rsidRDefault="003655E4" w:rsidP="003A4D67">
            <w:pPr>
              <w:pStyle w:val="FormatvorlageRegeln"/>
              <w:ind w:left="374" w:hanging="374"/>
              <w:rPr>
                <w:snapToGrid w:val="0"/>
              </w:rPr>
            </w:pPr>
            <w:r>
              <w:rPr>
                <w:rFonts w:hint="eastAsia"/>
                <w:snapToGrid w:val="0"/>
                <w:sz w:val="22"/>
              </w:rPr>
              <w:t>立即更换或丢弃有缺陷和无法使用的刀具</w:t>
            </w:r>
          </w:p>
        </w:tc>
      </w:tr>
      <w:tr w:rsidR="007706C2" w14:paraId="139AAF47" w14:textId="77777777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1072" w:type="dxa"/>
            <w:gridSpan w:val="5"/>
          </w:tcPr>
          <w:p w14:paraId="3B99BAA9" w14:textId="77777777" w:rsidR="007706C2" w:rsidRPr="00AC4F9D" w:rsidRDefault="007706C2">
            <w:pPr>
              <w:pStyle w:val="StandardBA"/>
              <w:rPr>
                <w:sz w:val="20"/>
              </w:rPr>
            </w:pPr>
          </w:p>
        </w:tc>
      </w:tr>
      <w:tr w:rsidR="003655E4" w14:paraId="7C9A80B4" w14:textId="77777777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180" w:type="dxa"/>
          <w:trHeight w:val="1053"/>
        </w:trPr>
        <w:tc>
          <w:tcPr>
            <w:tcW w:w="5220" w:type="dxa"/>
            <w:gridSpan w:val="2"/>
          </w:tcPr>
          <w:p w14:paraId="3042EE04" w14:textId="77777777" w:rsidR="003655E4" w:rsidRDefault="003655E4" w:rsidP="002E5139">
            <w:pPr>
              <w:pStyle w:val="StandardBA"/>
              <w:ind w:left="142"/>
            </w:pPr>
            <w:bookmarkStart w:id="1" w:name="_Hlk37060677"/>
            <w:r>
              <w:rPr>
                <w:rFonts w:hint="eastAsia"/>
              </w:rPr>
              <w:t>发布日期：</w:t>
            </w:r>
          </w:p>
          <w:p w14:paraId="12B1E446" w14:textId="77777777" w:rsidR="003655E4" w:rsidRDefault="003655E4" w:rsidP="002E5139">
            <w:pPr>
              <w:pStyle w:val="StandardBA"/>
              <w:ind w:left="142"/>
            </w:pPr>
          </w:p>
          <w:p w14:paraId="4D8F1C95" w14:textId="77777777" w:rsidR="003655E4" w:rsidRDefault="003655E4" w:rsidP="002E5139">
            <w:pPr>
              <w:pStyle w:val="StandardBA"/>
              <w:ind w:left="142"/>
            </w:pPr>
            <w:r>
              <w:rPr>
                <w:rFonts w:hint="eastAsia"/>
              </w:rPr>
              <w:t>本操作说明的下一次审查日期：</w:t>
            </w:r>
          </w:p>
        </w:tc>
        <w:tc>
          <w:tcPr>
            <w:tcW w:w="5710" w:type="dxa"/>
          </w:tcPr>
          <w:p w14:paraId="06486117" w14:textId="77777777" w:rsidR="003655E4" w:rsidRDefault="003655E4" w:rsidP="002E5139">
            <w:pPr>
              <w:pStyle w:val="StandardBA"/>
              <w:ind w:left="142"/>
            </w:pPr>
          </w:p>
          <w:p w14:paraId="21C1647B" w14:textId="77777777" w:rsidR="003655E4" w:rsidRDefault="003655E4" w:rsidP="002E5139">
            <w:pPr>
              <w:pStyle w:val="StandardBA"/>
              <w:ind w:left="142"/>
            </w:pPr>
          </w:p>
          <w:p w14:paraId="13389435" w14:textId="77777777" w:rsidR="003655E4" w:rsidRDefault="003655E4" w:rsidP="002E5139">
            <w:pPr>
              <w:pStyle w:val="StandardBA"/>
              <w:ind w:left="142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公司经理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上级主管</w:t>
            </w:r>
          </w:p>
        </w:tc>
      </w:tr>
    </w:tbl>
    <w:p w14:paraId="4E487638" w14:textId="77777777" w:rsidR="003655E4" w:rsidRDefault="003655E4" w:rsidP="003655E4">
      <w:pPr>
        <w:pStyle w:val="StandardBA"/>
        <w:ind w:left="142"/>
        <w:rPr>
          <w:b/>
        </w:rPr>
      </w:pPr>
      <w:r>
        <w:rPr>
          <w:rFonts w:hint="eastAsia"/>
          <w:b/>
          <w:i/>
          <w:color w:val="FF0000"/>
        </w:rPr>
        <w:t>此样本操作说明必须根据各个公司的实际情况进行调整！</w:t>
      </w:r>
      <w:bookmarkEnd w:id="1"/>
    </w:p>
    <w:sectPr w:rsidR="003655E4" w:rsidSect="00226F57">
      <w:footerReference w:type="default" r:id="rId10"/>
      <w:pgSz w:w="11906" w:h="16838" w:code="9"/>
      <w:pgMar w:top="520" w:right="70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E91E" w14:textId="77777777" w:rsidR="0063189E" w:rsidRDefault="0063189E">
      <w:r>
        <w:separator/>
      </w:r>
    </w:p>
  </w:endnote>
  <w:endnote w:type="continuationSeparator" w:id="0">
    <w:p w14:paraId="05122E8E" w14:textId="77777777" w:rsidR="0063189E" w:rsidRDefault="0063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A349" w14:textId="186E6779" w:rsidR="00226F57" w:rsidRDefault="00226F57" w:rsidP="00850683">
    <w:pPr>
      <w:pStyle w:val="Fuzeile"/>
      <w:ind w:left="2127"/>
      <w:jc w:val="right"/>
      <w:rPr>
        <w:color w:val="808080"/>
        <w:sz w:val="16"/>
        <w:szCs w:val="16"/>
      </w:rPr>
    </w:pPr>
    <w:r>
      <w:rPr>
        <w:rFonts w:hint="eastAsia"/>
        <w:color w:val="808080"/>
        <w:sz w:val="16"/>
      </w:rPr>
      <w:t>样本文件最后修订于：</w:t>
    </w:r>
    <w:r>
      <w:rPr>
        <w:rFonts w:hint="eastAsia"/>
        <w:color w:val="808080"/>
        <w:sz w:val="16"/>
      </w:rPr>
      <w:t>2020</w:t>
    </w:r>
    <w:r>
      <w:rPr>
        <w:rFonts w:hint="eastAsia"/>
        <w:color w:val="808080"/>
        <w:sz w:val="16"/>
      </w:rPr>
      <w:t>年</w:t>
    </w:r>
    <w:r>
      <w:rPr>
        <w:rFonts w:hint="eastAsia"/>
        <w:color w:val="808080"/>
        <w:sz w:val="16"/>
      </w:rPr>
      <w:t>4</w:t>
    </w:r>
    <w:r>
      <w:rPr>
        <w:rFonts w:hint="eastAsia"/>
        <w:color w:val="808080"/>
        <w:sz w:val="16"/>
      </w:rPr>
      <w:t>月</w:t>
    </w:r>
    <w:r>
      <w:rPr>
        <w:rFonts w:hint="eastAsia"/>
        <w:color w:val="808080"/>
        <w:sz w:val="16"/>
      </w:rPr>
      <w:t>6</w:t>
    </w:r>
    <w:r>
      <w:rPr>
        <w:rFonts w:hint="eastAsia"/>
        <w:color w:val="808080"/>
        <w:sz w:val="16"/>
      </w:rPr>
      <w:t>日</w:t>
    </w:r>
    <w:r>
      <w:rPr>
        <w:rFonts w:hint="eastAsia"/>
        <w:color w:val="808080"/>
        <w:sz w:val="16"/>
      </w:rPr>
      <w:t xml:space="preserve"> </w:t>
    </w:r>
  </w:p>
  <w:p w14:paraId="158E52A2" w14:textId="2C021FC3" w:rsidR="00850683" w:rsidRDefault="00850683" w:rsidP="00850683">
    <w:pPr>
      <w:pStyle w:val="Fuzeile"/>
      <w:ind w:left="2127"/>
      <w:jc w:val="right"/>
    </w:pPr>
    <w:r>
      <w:rPr>
        <w:color w:val="808080"/>
        <w:sz w:val="16"/>
        <w:szCs w:val="16"/>
      </w:rPr>
      <w:t>Messer chinesisch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8C23" w14:textId="77777777" w:rsidR="0063189E" w:rsidRDefault="0063189E">
      <w:r>
        <w:separator/>
      </w:r>
    </w:p>
  </w:footnote>
  <w:footnote w:type="continuationSeparator" w:id="0">
    <w:p w14:paraId="4B04EBD1" w14:textId="77777777" w:rsidR="0063189E" w:rsidRDefault="00631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080"/>
    <w:multiLevelType w:val="hybridMultilevel"/>
    <w:tmpl w:val="27BA5078"/>
    <w:lvl w:ilvl="0" w:tplc="363A9E8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BA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82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60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23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0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1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46D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263F04DE"/>
    <w:multiLevelType w:val="hybridMultilevel"/>
    <w:tmpl w:val="FBB01D46"/>
    <w:lvl w:ilvl="0" w:tplc="2C2A98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5F4C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0C4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6F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8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E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1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E4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6C82"/>
    <w:multiLevelType w:val="hybridMultilevel"/>
    <w:tmpl w:val="0006485A"/>
    <w:lvl w:ilvl="0" w:tplc="2422A85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D96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2B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1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4A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88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5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A48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4685"/>
    <w:multiLevelType w:val="hybridMultilevel"/>
    <w:tmpl w:val="2828E876"/>
    <w:lvl w:ilvl="0" w:tplc="CF661E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F0C4B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E6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07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4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43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00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38F"/>
    <w:multiLevelType w:val="hybridMultilevel"/>
    <w:tmpl w:val="C6902DC2"/>
    <w:lvl w:ilvl="0" w:tplc="19DEC66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0768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04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4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2D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8B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6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D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69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CB0"/>
    <w:multiLevelType w:val="hybridMultilevel"/>
    <w:tmpl w:val="310AD05E"/>
    <w:lvl w:ilvl="0" w:tplc="9822F8F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BF4829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CE860C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9ACFC4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F548BF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A1C457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660E47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904ED3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1F789FD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D09EF"/>
    <w:multiLevelType w:val="hybridMultilevel"/>
    <w:tmpl w:val="B2723DAE"/>
    <w:lvl w:ilvl="0" w:tplc="17B866D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4E0D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1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9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E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6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F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A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580969">
    <w:abstractNumId w:val="2"/>
  </w:num>
  <w:num w:numId="2" w16cid:durableId="1257056158">
    <w:abstractNumId w:val="5"/>
  </w:num>
  <w:num w:numId="3" w16cid:durableId="2045789189">
    <w:abstractNumId w:val="4"/>
  </w:num>
  <w:num w:numId="4" w16cid:durableId="902452012">
    <w:abstractNumId w:val="9"/>
  </w:num>
  <w:num w:numId="5" w16cid:durableId="473909981">
    <w:abstractNumId w:val="6"/>
  </w:num>
  <w:num w:numId="6" w16cid:durableId="1961642544">
    <w:abstractNumId w:val="3"/>
  </w:num>
  <w:num w:numId="7" w16cid:durableId="812451488">
    <w:abstractNumId w:val="0"/>
  </w:num>
  <w:num w:numId="8" w16cid:durableId="719549710">
    <w:abstractNumId w:val="7"/>
  </w:num>
  <w:num w:numId="9" w16cid:durableId="1276013420">
    <w:abstractNumId w:val="8"/>
  </w:num>
  <w:num w:numId="10" w16cid:durableId="1460955797">
    <w:abstractNumId w:val="1"/>
  </w:num>
  <w:num w:numId="11" w16cid:durableId="105780216">
    <w:abstractNumId w:val="1"/>
  </w:num>
  <w:num w:numId="12" w16cid:durableId="279604454">
    <w:abstractNumId w:val="1"/>
  </w:num>
  <w:num w:numId="13" w16cid:durableId="1564412658">
    <w:abstractNumId w:val="1"/>
  </w:num>
  <w:num w:numId="14" w16cid:durableId="1654216749">
    <w:abstractNumId w:val="1"/>
  </w:num>
  <w:num w:numId="15" w16cid:durableId="592397807">
    <w:abstractNumId w:val="1"/>
  </w:num>
  <w:num w:numId="16" w16cid:durableId="1137838077">
    <w:abstractNumId w:val="1"/>
  </w:num>
  <w:num w:numId="17" w16cid:durableId="468330502">
    <w:abstractNumId w:val="1"/>
  </w:num>
  <w:num w:numId="18" w16cid:durableId="852039215">
    <w:abstractNumId w:val="1"/>
  </w:num>
  <w:num w:numId="19" w16cid:durableId="272172702">
    <w:abstractNumId w:val="1"/>
  </w:num>
  <w:num w:numId="20" w16cid:durableId="265118947">
    <w:abstractNumId w:val="1"/>
  </w:num>
  <w:num w:numId="21" w16cid:durableId="890460562">
    <w:abstractNumId w:val="1"/>
  </w:num>
  <w:num w:numId="22" w16cid:durableId="1645085793">
    <w:abstractNumId w:val="1"/>
  </w:num>
  <w:num w:numId="23" w16cid:durableId="1483740695">
    <w:abstractNumId w:val="1"/>
  </w:num>
  <w:num w:numId="24" w16cid:durableId="1428577562">
    <w:abstractNumId w:val="1"/>
  </w:num>
  <w:num w:numId="25" w16cid:durableId="385375435">
    <w:abstractNumId w:val="1"/>
  </w:num>
  <w:num w:numId="26" w16cid:durableId="1068452938">
    <w:abstractNumId w:val="1"/>
  </w:num>
  <w:num w:numId="27" w16cid:durableId="231740651">
    <w:abstractNumId w:val="1"/>
  </w:num>
  <w:num w:numId="28" w16cid:durableId="1152678934">
    <w:abstractNumId w:val="1"/>
  </w:num>
  <w:num w:numId="29" w16cid:durableId="259487057">
    <w:abstractNumId w:val="1"/>
  </w:num>
  <w:num w:numId="30" w16cid:durableId="1705446006">
    <w:abstractNumId w:val="1"/>
  </w:num>
  <w:num w:numId="31" w16cid:durableId="91412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292"/>
    <w:rsid w:val="00031FA8"/>
    <w:rsid w:val="0005187C"/>
    <w:rsid w:val="00083DE8"/>
    <w:rsid w:val="000B5EF9"/>
    <w:rsid w:val="001006A3"/>
    <w:rsid w:val="00106B69"/>
    <w:rsid w:val="0011279B"/>
    <w:rsid w:val="00113A65"/>
    <w:rsid w:val="00175E0D"/>
    <w:rsid w:val="001A6CE0"/>
    <w:rsid w:val="001D1E3B"/>
    <w:rsid w:val="001F41D7"/>
    <w:rsid w:val="001F4663"/>
    <w:rsid w:val="00216256"/>
    <w:rsid w:val="00226F57"/>
    <w:rsid w:val="00234E94"/>
    <w:rsid w:val="00265C3B"/>
    <w:rsid w:val="00266DC8"/>
    <w:rsid w:val="002818EE"/>
    <w:rsid w:val="002F4FF5"/>
    <w:rsid w:val="00320949"/>
    <w:rsid w:val="00357766"/>
    <w:rsid w:val="0036301C"/>
    <w:rsid w:val="00364083"/>
    <w:rsid w:val="003655E4"/>
    <w:rsid w:val="0038531B"/>
    <w:rsid w:val="00385984"/>
    <w:rsid w:val="003A4D67"/>
    <w:rsid w:val="00405B59"/>
    <w:rsid w:val="004077BC"/>
    <w:rsid w:val="00411FC5"/>
    <w:rsid w:val="00414292"/>
    <w:rsid w:val="00464B09"/>
    <w:rsid w:val="00480AAE"/>
    <w:rsid w:val="00484397"/>
    <w:rsid w:val="0048526E"/>
    <w:rsid w:val="004B2BC4"/>
    <w:rsid w:val="00502442"/>
    <w:rsid w:val="00502779"/>
    <w:rsid w:val="00515535"/>
    <w:rsid w:val="005267E9"/>
    <w:rsid w:val="005348BF"/>
    <w:rsid w:val="00553B85"/>
    <w:rsid w:val="005B0300"/>
    <w:rsid w:val="005B3793"/>
    <w:rsid w:val="005B5988"/>
    <w:rsid w:val="005D3F02"/>
    <w:rsid w:val="005F5DF1"/>
    <w:rsid w:val="0063189E"/>
    <w:rsid w:val="006F39C0"/>
    <w:rsid w:val="00704B73"/>
    <w:rsid w:val="00713EBE"/>
    <w:rsid w:val="007706C2"/>
    <w:rsid w:val="00787B54"/>
    <w:rsid w:val="007F00B3"/>
    <w:rsid w:val="00850683"/>
    <w:rsid w:val="008665FF"/>
    <w:rsid w:val="008710D9"/>
    <w:rsid w:val="008C72A8"/>
    <w:rsid w:val="008C7F90"/>
    <w:rsid w:val="00923219"/>
    <w:rsid w:val="009A0046"/>
    <w:rsid w:val="009C782F"/>
    <w:rsid w:val="00A014E7"/>
    <w:rsid w:val="00A03989"/>
    <w:rsid w:val="00A228F9"/>
    <w:rsid w:val="00A42F9C"/>
    <w:rsid w:val="00A94B3F"/>
    <w:rsid w:val="00AA64C9"/>
    <w:rsid w:val="00AC4F9D"/>
    <w:rsid w:val="00B01896"/>
    <w:rsid w:val="00B0577C"/>
    <w:rsid w:val="00B12682"/>
    <w:rsid w:val="00B24503"/>
    <w:rsid w:val="00B52DDA"/>
    <w:rsid w:val="00BA5370"/>
    <w:rsid w:val="00BA7899"/>
    <w:rsid w:val="00BC0516"/>
    <w:rsid w:val="00C32EF0"/>
    <w:rsid w:val="00C67A6B"/>
    <w:rsid w:val="00CA0355"/>
    <w:rsid w:val="00CC1E81"/>
    <w:rsid w:val="00CD2271"/>
    <w:rsid w:val="00CD268C"/>
    <w:rsid w:val="00CD672A"/>
    <w:rsid w:val="00CF1CFD"/>
    <w:rsid w:val="00CF68A6"/>
    <w:rsid w:val="00D422E8"/>
    <w:rsid w:val="00D72771"/>
    <w:rsid w:val="00DB2D3F"/>
    <w:rsid w:val="00DC3E54"/>
    <w:rsid w:val="00E001B4"/>
    <w:rsid w:val="00E2057E"/>
    <w:rsid w:val="00E25E7D"/>
    <w:rsid w:val="00E34833"/>
    <w:rsid w:val="00E605D8"/>
    <w:rsid w:val="00E674DC"/>
    <w:rsid w:val="00E740AC"/>
    <w:rsid w:val="00EA13EA"/>
    <w:rsid w:val="00ED3902"/>
    <w:rsid w:val="00EE4821"/>
    <w:rsid w:val="00EE550F"/>
    <w:rsid w:val="00F34AFC"/>
    <w:rsid w:val="00F47481"/>
    <w:rsid w:val="00F63292"/>
    <w:rsid w:val="00FA3758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33918352"/>
  <w15:docId w15:val="{B214FD91-28DB-4A30-ABFE-95D7B40D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E7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25E7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25E7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25E7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25E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5E7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25E7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25E7D"/>
    <w:rPr>
      <w:sz w:val="20"/>
    </w:rPr>
  </w:style>
  <w:style w:type="paragraph" w:styleId="Kopfzeile">
    <w:name w:val="header"/>
    <w:basedOn w:val="Standard"/>
    <w:rsid w:val="00E25E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25E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25E7D"/>
  </w:style>
  <w:style w:type="paragraph" w:styleId="Textkrper">
    <w:name w:val="Body Text"/>
    <w:basedOn w:val="Standard"/>
    <w:rsid w:val="00E25E7D"/>
    <w:rPr>
      <w:snapToGrid w:val="0"/>
      <w:sz w:val="20"/>
    </w:rPr>
  </w:style>
  <w:style w:type="paragraph" w:styleId="Funotentext">
    <w:name w:val="footnote text"/>
    <w:basedOn w:val="Standard"/>
    <w:semiHidden/>
    <w:rsid w:val="00E25E7D"/>
    <w:rPr>
      <w:sz w:val="20"/>
    </w:rPr>
  </w:style>
  <w:style w:type="character" w:styleId="Funotenzeichen">
    <w:name w:val="footnote reference"/>
    <w:basedOn w:val="Absatz-Standardschriftart"/>
    <w:semiHidden/>
    <w:rsid w:val="00E25E7D"/>
    <w:rPr>
      <w:vertAlign w:val="superscript"/>
    </w:rPr>
  </w:style>
  <w:style w:type="paragraph" w:styleId="Textkrper2">
    <w:name w:val="Body Text 2"/>
    <w:basedOn w:val="Standard"/>
    <w:rsid w:val="00E25E7D"/>
    <w:pPr>
      <w:jc w:val="center"/>
    </w:pPr>
    <w:rPr>
      <w:b/>
    </w:rPr>
  </w:style>
  <w:style w:type="paragraph" w:styleId="Sprechblasentext">
    <w:name w:val="Balloon Text"/>
    <w:basedOn w:val="Standard"/>
    <w:semiHidden/>
    <w:rsid w:val="00CD2271"/>
    <w:rPr>
      <w:rFonts w:ascii="Tahoma" w:hAnsi="Tahoma" w:cs="Tahoma"/>
      <w:sz w:val="16"/>
      <w:szCs w:val="16"/>
    </w:rPr>
  </w:style>
  <w:style w:type="paragraph" w:customStyle="1" w:styleId="FormatvorlageAnwendungsbereich">
    <w:name w:val="Formatvorlage_Anwendungsbereich"/>
    <w:basedOn w:val="StandardBA"/>
    <w:rsid w:val="00E25E7D"/>
    <w:rPr>
      <w:b/>
      <w:snapToGrid w:val="0"/>
    </w:rPr>
  </w:style>
  <w:style w:type="paragraph" w:customStyle="1" w:styleId="FormatvorlageRegeln">
    <w:name w:val="Formatvorlage_Regeln"/>
    <w:basedOn w:val="StandardBA"/>
    <w:rsid w:val="00E25E7D"/>
    <w:pPr>
      <w:numPr>
        <w:numId w:val="11"/>
      </w:numPr>
    </w:pPr>
  </w:style>
  <w:style w:type="paragraph" w:customStyle="1" w:styleId="StandardBA">
    <w:name w:val="Standard_BA"/>
    <w:rsid w:val="00E25E7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Messer</vt:lpstr>
    </vt:vector>
  </TitlesOfParts>
  <Company>BGN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Messer</dc:title>
  <dc:creator>BGN</dc:creator>
  <cp:lastModifiedBy>Wetzel, Andrea</cp:lastModifiedBy>
  <cp:revision>3</cp:revision>
  <cp:lastPrinted>2010-10-08T13:00:00Z</cp:lastPrinted>
  <dcterms:created xsi:type="dcterms:W3CDTF">2024-03-08T11:22:00Z</dcterms:created>
  <dcterms:modified xsi:type="dcterms:W3CDTF">2024-03-08T11:23:00Z</dcterms:modified>
</cp:coreProperties>
</file>