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83C4" w14:textId="1B62A981" w:rsidR="00EE5073" w:rsidRDefault="00A32CAE">
      <w:pPr>
        <w:pStyle w:val="berschrift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Orientierungshilfe zur Gestaltung eines Maschinenarbeitsplatzes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10"/>
        <w:gridCol w:w="6243"/>
        <w:gridCol w:w="885"/>
        <w:gridCol w:w="1118"/>
      </w:tblGrid>
      <w:tr w:rsidR="00EE5073" w14:paraId="6A0A94ED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BA962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4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DCA66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Bedienplätze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br/>
            </w:r>
            <w:r>
              <w:rPr>
                <w:rFonts w:ascii="Arial" w:eastAsia="Times New Roman" w:hAnsi="Arial" w:cs="Arial"/>
                <w:sz w:val="21"/>
                <w:szCs w:val="21"/>
              </w:rPr>
              <w:br/>
              <w:t>Informieren Sie sich z. B. anhand der Betriebsanleitung, wo sich Bedienplätze befinden.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br/>
              <w:t>Was müssen Beschäftigte dort machen? Wie oft? Wie lange?</w:t>
            </w:r>
          </w:p>
        </w:tc>
      </w:tr>
      <w:tr w:rsidR="00EE5073" w14:paraId="4773EE5B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03B43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1.1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E5A26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Arbeiten über Schulterhöhe erfolgt maximal 2 Stunden pro Arbeitstag.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00"/>
            <w:vAlign w:val="center"/>
            <w:hideMark/>
          </w:tcPr>
          <w:p w14:paraId="1505315C" w14:textId="3FCE0395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JA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333F91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3pt;height:18.25pt">
                  <v:imagedata r:id="rId4" o:title=""/>
                </v:shape>
              </w:pic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14:paraId="034349D4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NEIN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28D07087">
                <v:shape id="_x0000_i1026" type="#_x0000_t75" style="width:20.3pt;height:18.25pt">
                  <v:imagedata r:id="rId5" o:title=""/>
                </v:shape>
              </w:pict>
            </w:r>
          </w:p>
        </w:tc>
      </w:tr>
      <w:tr w:rsidR="00EE5073" w14:paraId="4F5D8DCD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BF692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1.2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F23E5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Vorbeugen über 20° erfolgt maximal 1 Stunde pro Arbeitstag.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00"/>
            <w:vAlign w:val="center"/>
            <w:hideMark/>
          </w:tcPr>
          <w:p w14:paraId="1990CE67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JA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5F79A7CF">
                <v:shape id="_x0000_i1027" type="#_x0000_t75" style="width:20.3pt;height:18.25pt">
                  <v:imagedata r:id="rId5" o:title=""/>
                </v:shape>
              </w:pic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14:paraId="634B0076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NEIN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592795F3">
                <v:shape id="_x0000_i1028" type="#_x0000_t75" style="width:20.3pt;height:18.25pt">
                  <v:imagedata r:id="rId5" o:title=""/>
                </v:shape>
              </w:pict>
            </w:r>
          </w:p>
        </w:tc>
      </w:tr>
      <w:tr w:rsidR="00EE5073" w14:paraId="22883649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5D0A1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1.3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1A48E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Stehen ohne wirksame Bewegungsmöglichkeit erfolgt maximal 4 Stunden pro Arbeitstag.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00"/>
            <w:vAlign w:val="center"/>
            <w:hideMark/>
          </w:tcPr>
          <w:p w14:paraId="7F429CEB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JA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5EB07EBE">
                <v:shape id="_x0000_i1029" type="#_x0000_t75" style="width:20.3pt;height:18.25pt">
                  <v:imagedata r:id="rId5" o:title=""/>
                </v:shape>
              </w:pic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14:paraId="398AF28F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NEIN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33FB1558">
                <v:shape id="_x0000_i1030" type="#_x0000_t75" style="width:20.3pt;height:18.25pt">
                  <v:imagedata r:id="rId5" o:title=""/>
                </v:shape>
              </w:pict>
            </w:r>
          </w:p>
        </w:tc>
      </w:tr>
      <w:tr w:rsidR="00EE5073" w14:paraId="311CD0B6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75C4B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4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C97EA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Bewegungsraum</w:t>
            </w:r>
          </w:p>
        </w:tc>
      </w:tr>
      <w:tr w:rsidR="00EE5073" w14:paraId="0AB74035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FB4C1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2.1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61365" w14:textId="6AAEEA34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An der Maschine oder in der Nähe ist ein Bewegungsraum von 1,5 m</w:t>
            </w:r>
            <w:r>
              <w:rPr>
                <w:rFonts w:ascii="Arial" w:eastAsia="Times New Roman" w:hAnsi="Arial" w:cs="Arial"/>
                <w:sz w:val="21"/>
                <w:szCs w:val="21"/>
                <w:vertAlign w:val="superscript"/>
              </w:rPr>
              <w:t>2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vorhanden. Jede Seite ist mindestens 1 m lang. Auszüge o. ä. sind berücksichtigt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br/>
              <w:t xml:space="preserve">(weitere Angaben siehe </w:t>
            </w:r>
            <w:hyperlink r:id="rId6" w:history="1">
              <w:r>
                <w:rPr>
                  <w:rStyle w:val="Hyperlink"/>
                  <w:rFonts w:ascii="Arial" w:eastAsia="Times New Roman" w:hAnsi="Arial" w:cs="Arial"/>
                  <w:sz w:val="21"/>
                  <w:szCs w:val="21"/>
                </w:rPr>
                <w:t>Technische Regel für Arbeitsstätten ASR A 1.2 Raumabmessungen und Bewegungsflächen</w:t>
              </w:r>
            </w:hyperlink>
            <w:r>
              <w:rPr>
                <w:rFonts w:ascii="Arial" w:eastAsia="Times New Roman" w:hAnsi="Arial" w:cs="Arial"/>
                <w:sz w:val="21"/>
                <w:szCs w:val="21"/>
              </w:rPr>
              <w:t>).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00"/>
            <w:vAlign w:val="center"/>
            <w:hideMark/>
          </w:tcPr>
          <w:p w14:paraId="62630E3D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JA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426E8E09">
                <v:shape id="_x0000_i1031" type="#_x0000_t75" style="width:20.3pt;height:18.25pt">
                  <v:imagedata r:id="rId5" o:title=""/>
                </v:shape>
              </w:pic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14:paraId="0D262071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NEIN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264BCA89">
                <v:shape id="_x0000_i1032" type="#_x0000_t75" style="width:20.3pt;height:18.25pt">
                  <v:imagedata r:id="rId5" o:title=""/>
                </v:shape>
              </w:pict>
            </w:r>
          </w:p>
        </w:tc>
      </w:tr>
      <w:tr w:rsidR="00EE5073" w14:paraId="7AC249F3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6EABA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4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7A142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Tätigkeiten an der Maschine</w:t>
            </w:r>
          </w:p>
        </w:tc>
      </w:tr>
      <w:tr w:rsidR="00EE5073" w14:paraId="5C09D72A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BDB8D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3.1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275D5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Tätigkeiten können vom Boden aus durchgeführt werden.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00"/>
            <w:vAlign w:val="center"/>
            <w:hideMark/>
          </w:tcPr>
          <w:p w14:paraId="48AF3C67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JA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44A5A663">
                <v:shape id="_x0000_i1033" type="#_x0000_t75" style="width:20.3pt;height:18.25pt">
                  <v:imagedata r:id="rId5" o:title=""/>
                </v:shape>
              </w:pic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14:paraId="05AD14F6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NEIN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21ECFBC8">
                <v:shape id="_x0000_i1034" type="#_x0000_t75" style="width:20.3pt;height:18.25pt">
                  <v:imagedata r:id="rId5" o:title=""/>
                </v:shape>
              </w:pict>
            </w:r>
          </w:p>
        </w:tc>
      </w:tr>
      <w:tr w:rsidR="00EE5073" w14:paraId="13AE874A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05023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3.2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EF514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Einfüllöffnungen für z. B. Zutaten oder Leim sind ausreichend groß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br/>
              <w:t xml:space="preserve">(abhängig von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</w:rPr>
              <w:t>Gebindegröße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</w:rPr>
              <w:t>).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00"/>
            <w:vAlign w:val="center"/>
            <w:hideMark/>
          </w:tcPr>
          <w:p w14:paraId="44ECDA1B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JA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1B83FD01">
                <v:shape id="_x0000_i1035" type="#_x0000_t75" style="width:20.3pt;height:18.25pt">
                  <v:imagedata r:id="rId5" o:title=""/>
                </v:shape>
              </w:pic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14:paraId="4D781AF2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NEIN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318DBE92">
                <v:shape id="_x0000_i1036" type="#_x0000_t75" style="width:20.3pt;height:18.25pt">
                  <v:imagedata r:id="rId5" o:title=""/>
                </v:shape>
              </w:pict>
            </w:r>
          </w:p>
        </w:tc>
      </w:tr>
      <w:tr w:rsidR="00EE5073" w14:paraId="08935542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8DF67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3.3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F2AC5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Einfüllöffnungen sind leicht erreichbar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br/>
              <w:t>(keine Maschinenteile o. ä. vor der Öffnung).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00"/>
            <w:vAlign w:val="center"/>
            <w:hideMark/>
          </w:tcPr>
          <w:p w14:paraId="2C486B75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JA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25D4AB27">
                <v:shape id="_x0000_i1037" type="#_x0000_t75" style="width:20.3pt;height:18.25pt">
                  <v:imagedata r:id="rId5" o:title=""/>
                </v:shape>
              </w:pic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14:paraId="714F4191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NEIN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6AB6AEEA">
                <v:shape id="_x0000_i1038" type="#_x0000_t75" style="width:20.3pt;height:18.25pt">
                  <v:imagedata r:id="rId5" o:title=""/>
                </v:shape>
              </w:pict>
            </w:r>
          </w:p>
        </w:tc>
      </w:tr>
      <w:tr w:rsidR="00EE5073" w14:paraId="78406694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A88F0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3.4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42F5D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Einfüllen ist unter Ellenbogenhöhe möglich.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00"/>
            <w:vAlign w:val="center"/>
            <w:hideMark/>
          </w:tcPr>
          <w:p w14:paraId="24B9C3E6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JA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7D61263D">
                <v:shape id="_x0000_i1039" type="#_x0000_t75" style="width:20.3pt;height:18.25pt">
                  <v:imagedata r:id="rId5" o:title=""/>
                </v:shape>
              </w:pic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14:paraId="059D227A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NEIN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1304ED32">
                <v:shape id="_x0000_i1040" type="#_x0000_t75" style="width:20.3pt;height:18.25pt">
                  <v:imagedata r:id="rId5" o:title=""/>
                </v:shape>
              </w:pict>
            </w:r>
          </w:p>
        </w:tc>
      </w:tr>
      <w:tr w:rsidR="00EE5073" w14:paraId="6CA85E4F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C27D0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3.5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02DB4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Das Einlegen von Zuschnitten in Magazine ist unter Ellenbogenhöhe möglich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br/>
              <w:t xml:space="preserve">(Größe </w:t>
            </w:r>
            <w:proofErr w:type="gramStart"/>
            <w:r>
              <w:rPr>
                <w:rFonts w:ascii="Arial" w:eastAsia="Times New Roman" w:hAnsi="Arial" w:cs="Arial"/>
                <w:sz w:val="21"/>
                <w:szCs w:val="21"/>
              </w:rPr>
              <w:t>der Zuschnitte</w:t>
            </w:r>
            <w:proofErr w:type="gramEnd"/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berücksichtigen).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00"/>
            <w:vAlign w:val="center"/>
            <w:hideMark/>
          </w:tcPr>
          <w:p w14:paraId="1C6635BF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JA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3F0C5488">
                <v:shape id="_x0000_i1041" type="#_x0000_t75" style="width:20.3pt;height:18.25pt">
                  <v:imagedata r:id="rId5" o:title=""/>
                </v:shape>
              </w:pic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14:paraId="1828B4AF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NEIN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5713B62E">
                <v:shape id="_x0000_i1042" type="#_x0000_t75" style="width:20.3pt;height:18.25pt">
                  <v:imagedata r:id="rId5" o:title=""/>
                </v:shape>
              </w:pict>
            </w:r>
          </w:p>
        </w:tc>
      </w:tr>
      <w:tr w:rsidR="00EE5073" w14:paraId="068B1CB0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6FA82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3.6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4FFCD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Das Wechseln von z. B. Folienrollen oder Werkzeug ist leicht durchführbar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br/>
              <w:t>(Hebehilfen o. ä. sind vorhanden).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00"/>
            <w:vAlign w:val="center"/>
            <w:hideMark/>
          </w:tcPr>
          <w:p w14:paraId="26464C9E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JA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2A40D535">
                <v:shape id="_x0000_i1043" type="#_x0000_t75" style="width:20.3pt;height:18.25pt">
                  <v:imagedata r:id="rId5" o:title=""/>
                </v:shape>
              </w:pic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14:paraId="71F60783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NEIN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14402B92">
                <v:shape id="_x0000_i1044" type="#_x0000_t75" style="width:20.3pt;height:18.25pt">
                  <v:imagedata r:id="rId5" o:title=""/>
                </v:shape>
              </w:pict>
            </w:r>
          </w:p>
        </w:tc>
      </w:tr>
      <w:tr w:rsidR="00EE5073" w14:paraId="50342FEC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8353A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3.7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EA8C4" w14:textId="3238B844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Die Beleuchtung an den Bedienplätzen ist für die Arbeitsaufgabe ausreichend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br/>
              <w:t xml:space="preserve">(häufig mindestens 500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</w:rPr>
              <w:t>lux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</w:rPr>
              <w:t xml:space="preserve">, weitere Angaben in der </w:t>
            </w:r>
            <w:hyperlink r:id="rId7" w:history="1">
              <w:r>
                <w:rPr>
                  <w:rStyle w:val="Hyperlink"/>
                  <w:rFonts w:ascii="Arial" w:eastAsia="Times New Roman" w:hAnsi="Arial" w:cs="Arial"/>
                  <w:sz w:val="21"/>
                  <w:szCs w:val="21"/>
                </w:rPr>
                <w:t>Technische Regel für Arbeitsstätten ASR A3.4 Beleuchtung</w:t>
              </w:r>
            </w:hyperlink>
            <w:r>
              <w:rPr>
                <w:rFonts w:ascii="Arial" w:eastAsia="Times New Roman" w:hAnsi="Arial" w:cs="Arial"/>
                <w:sz w:val="21"/>
                <w:szCs w:val="21"/>
              </w:rPr>
              <w:t>).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00"/>
            <w:vAlign w:val="center"/>
            <w:hideMark/>
          </w:tcPr>
          <w:p w14:paraId="5C1D57F8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JA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7CD4474B">
                <v:shape id="_x0000_i1045" type="#_x0000_t75" style="width:20.3pt;height:18.25pt">
                  <v:imagedata r:id="rId5" o:title=""/>
                </v:shape>
              </w:pic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14:paraId="6CC4AD2B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NEIN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76BFFE7B">
                <v:shape id="_x0000_i1046" type="#_x0000_t75" style="width:20.3pt;height:18.25pt">
                  <v:imagedata r:id="rId5" o:title=""/>
                </v:shape>
              </w:pict>
            </w:r>
          </w:p>
        </w:tc>
      </w:tr>
      <w:tr w:rsidR="00EE5073" w14:paraId="318C1114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F60C0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4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F94CB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Bildschirmanzeige</w:t>
            </w:r>
          </w:p>
        </w:tc>
      </w:tr>
      <w:tr w:rsidR="00EE5073" w14:paraId="74F11F97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8043B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4.1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72EB7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Die Bildschirmanzeige ist höhenverstellbar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br/>
              <w:t>(Hinweis: Augenhöhe etwa 1,46 bis 1,76 m).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00"/>
            <w:vAlign w:val="center"/>
            <w:hideMark/>
          </w:tcPr>
          <w:p w14:paraId="6DD7EFCE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JA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3E92A6CD">
                <v:shape id="_x0000_i1047" type="#_x0000_t75" style="width:20.3pt;height:18.25pt">
                  <v:imagedata r:id="rId5" o:title=""/>
                </v:shape>
              </w:pic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14:paraId="10179D10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NEIN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1B15D287">
                <v:shape id="_x0000_i1048" type="#_x0000_t75" style="width:20.3pt;height:18.25pt">
                  <v:imagedata r:id="rId5" o:title=""/>
                </v:shape>
              </w:pict>
            </w:r>
          </w:p>
        </w:tc>
      </w:tr>
      <w:tr w:rsidR="00EE5073" w14:paraId="264A434A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5C735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4.2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83710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Die Bildschirmanzeige ist neigbar, um Blendung zu vermeiden.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00"/>
            <w:vAlign w:val="center"/>
            <w:hideMark/>
          </w:tcPr>
          <w:p w14:paraId="45F52F7D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JA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2F3A4688">
                <v:shape id="_x0000_i1049" type="#_x0000_t75" style="width:20.3pt;height:18.25pt">
                  <v:imagedata r:id="rId5" o:title=""/>
                </v:shape>
              </w:pic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14:paraId="6A2B9D9B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NEIN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69B09FCD">
                <v:shape id="_x0000_i1050" type="#_x0000_t75" style="width:20.3pt;height:18.25pt">
                  <v:imagedata r:id="rId5" o:title=""/>
                </v:shape>
              </w:pict>
            </w:r>
          </w:p>
        </w:tc>
      </w:tr>
      <w:tr w:rsidR="00EE5073" w14:paraId="5972F48D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42AA7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4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5080E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Reinigung, Wartung, Instandhaltung</w:t>
            </w:r>
          </w:p>
        </w:tc>
      </w:tr>
      <w:tr w:rsidR="00EE5073" w14:paraId="382A106B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C9B8B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5.1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7E091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Die Reinigung ist leicht möglich, da Maschinenteile leicht zu entfernen und wieder einzubauen sind.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00"/>
            <w:vAlign w:val="center"/>
            <w:hideMark/>
          </w:tcPr>
          <w:p w14:paraId="45BECF93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JA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37EF77DB">
                <v:shape id="_x0000_i1051" type="#_x0000_t75" style="width:20.3pt;height:18.25pt">
                  <v:imagedata r:id="rId5" o:title=""/>
                </v:shape>
              </w:pic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14:paraId="442E1D62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NEIN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78D5D41D">
                <v:shape id="_x0000_i1052" type="#_x0000_t75" style="width:20.3pt;height:18.25pt">
                  <v:imagedata r:id="rId5" o:title=""/>
                </v:shape>
              </w:pict>
            </w:r>
          </w:p>
        </w:tc>
      </w:tr>
      <w:tr w:rsidR="00EE5073" w14:paraId="58DEF525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4AE37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5.2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C498C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Wartungs- und Instandhaltungsarbeiten sind möglich, ohne dass Zwangshaltungen eingenommen werden müssen.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00"/>
            <w:vAlign w:val="center"/>
            <w:hideMark/>
          </w:tcPr>
          <w:p w14:paraId="737E6A54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JA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3E374848">
                <v:shape id="_x0000_i1053" type="#_x0000_t75" style="width:20.3pt;height:18.25pt">
                  <v:imagedata r:id="rId5" o:title=""/>
                </v:shape>
              </w:pic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14:paraId="53C21CFD" w14:textId="77777777" w:rsidR="00EE5073" w:rsidRDefault="00A32C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NEIN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000000">
              <w:rPr>
                <w:rFonts w:ascii="Arial" w:eastAsia="Times New Roman" w:hAnsi="Arial" w:cs="Arial"/>
                <w:sz w:val="21"/>
                <w:szCs w:val="21"/>
              </w:rPr>
              <w:pict w14:anchorId="69DCD3C9">
                <v:shape id="_x0000_i1054" type="#_x0000_t75" style="width:20.3pt;height:18.25pt">
                  <v:imagedata r:id="rId5" o:title=""/>
                </v:shape>
              </w:pict>
            </w:r>
          </w:p>
        </w:tc>
      </w:tr>
    </w:tbl>
    <w:p w14:paraId="7C6F611B" w14:textId="77777777" w:rsidR="00EE5073" w:rsidRDefault="00A32CAE">
      <w:pPr>
        <w:pStyle w:val="Standard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Wird "NEIN" angekreuzt, sind die Risiken näher zu betrachten.</w:t>
      </w:r>
    </w:p>
    <w:p w14:paraId="57ED52C0" w14:textId="77777777" w:rsidR="00EE5073" w:rsidRDefault="00A32CAE">
      <w:pPr>
        <w:pStyle w:val="Standard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14:paraId="160BBCE4" w14:textId="330D7B5A" w:rsidR="00EE5073" w:rsidRDefault="00A32CAE" w:rsidP="00A32CAE">
      <w:pPr>
        <w:pStyle w:val="StandardWeb"/>
        <w:rPr>
          <w:rFonts w:eastAsia="Times New Roman"/>
        </w:rPr>
      </w:pPr>
      <w:r>
        <w:rPr>
          <w:rFonts w:ascii="Arial" w:hAnsi="Arial" w:cs="Arial"/>
          <w:sz w:val="21"/>
          <w:szCs w:val="21"/>
        </w:rPr>
        <w:t> </w:t>
      </w:r>
    </w:p>
    <w:sectPr w:rsidR="00EE50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AE"/>
    <w:rsid w:val="007C6CDE"/>
    <w:rsid w:val="00A32CAE"/>
    <w:rsid w:val="00A65E8E"/>
    <w:rsid w:val="00EE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1F141"/>
  <w15:chartTrackingRefBased/>
  <w15:docId w15:val="{4915C135-CBB9-49E1-90A4-072DA7A8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paragraph" w:styleId="berschrift2">
    <w:name w:val="heading 2"/>
    <w:basedOn w:val="Standard"/>
    <w:link w:val="berschrift2Zch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5">
    <w:name w:val="heading 5"/>
    <w:basedOn w:val="Standard"/>
    <w:link w:val="berschrift5Zchn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/>
      <w:u w:val="single"/>
    </w:rPr>
  </w:style>
  <w:style w:type="character" w:styleId="HTMLDefinition">
    <w:name w:val="HTML Definition"/>
    <w:basedOn w:val="Absatz-Standardschriftart"/>
    <w:uiPriority w:val="99"/>
    <w:semiHidden/>
    <w:unhideWhenUsed/>
    <w:rPr>
      <w:i w:val="0"/>
      <w:iCs w:val="0"/>
      <w:strike w:val="0"/>
      <w:dstrike w:val="0"/>
      <w:u w:val="none"/>
      <w:effect w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Standard"/>
    <w:pPr>
      <w:spacing w:before="100" w:beforeAutospacing="1" w:after="100" w:afterAutospacing="1"/>
    </w:pPr>
  </w:style>
  <w:style w:type="paragraph" w:customStyle="1" w:styleId="ebene1">
    <w:name w:val="ebene1"/>
    <w:basedOn w:val="Standard"/>
    <w:pPr>
      <w:spacing w:before="100" w:beforeAutospacing="1" w:after="100" w:afterAutospacing="1"/>
    </w:pPr>
  </w:style>
  <w:style w:type="paragraph" w:customStyle="1" w:styleId="ebene2">
    <w:name w:val="ebene2"/>
    <w:basedOn w:val="Standard"/>
    <w:pPr>
      <w:spacing w:before="100" w:beforeAutospacing="1" w:after="100" w:afterAutospacing="1"/>
      <w:ind w:left="400"/>
    </w:pPr>
  </w:style>
  <w:style w:type="paragraph" w:customStyle="1" w:styleId="ebene3">
    <w:name w:val="ebene3"/>
    <w:basedOn w:val="Standard"/>
    <w:pPr>
      <w:spacing w:before="100" w:beforeAutospacing="1" w:after="100" w:afterAutospacing="1"/>
      <w:ind w:left="800"/>
    </w:pPr>
  </w:style>
  <w:style w:type="paragraph" w:customStyle="1" w:styleId="ebene4">
    <w:name w:val="ebene4"/>
    <w:basedOn w:val="Standard"/>
    <w:pPr>
      <w:spacing w:before="100" w:beforeAutospacing="1" w:after="100" w:afterAutospacing="1"/>
      <w:ind w:left="1200"/>
    </w:pPr>
  </w:style>
  <w:style w:type="paragraph" w:customStyle="1" w:styleId="head1">
    <w:name w:val="head1"/>
    <w:basedOn w:val="Standard"/>
    <w:pPr>
      <w:spacing w:before="100" w:beforeAutospacing="1" w:after="100" w:afterAutospacing="1"/>
    </w:pPr>
    <w:rPr>
      <w:b/>
      <w:bCs/>
      <w:sz w:val="46"/>
      <w:szCs w:val="46"/>
    </w:rPr>
  </w:style>
  <w:style w:type="paragraph" w:customStyle="1" w:styleId="head2">
    <w:name w:val="head2"/>
    <w:basedOn w:val="Standard"/>
    <w:pPr>
      <w:spacing w:before="100" w:beforeAutospacing="1" w:after="100" w:afterAutospacing="1"/>
    </w:pPr>
    <w:rPr>
      <w:b/>
      <w:bCs/>
      <w:sz w:val="41"/>
      <w:szCs w:val="41"/>
    </w:rPr>
  </w:style>
  <w:style w:type="paragraph" w:customStyle="1" w:styleId="head3">
    <w:name w:val="head3"/>
    <w:basedOn w:val="Standard"/>
    <w:pPr>
      <w:spacing w:before="100" w:beforeAutospacing="1" w:after="100" w:afterAutospacing="1"/>
    </w:pPr>
    <w:rPr>
      <w:b/>
      <w:bCs/>
      <w:sz w:val="34"/>
      <w:szCs w:val="34"/>
    </w:rPr>
  </w:style>
  <w:style w:type="paragraph" w:customStyle="1" w:styleId="head4">
    <w:name w:val="head4"/>
    <w:basedOn w:val="Standard"/>
    <w:pPr>
      <w:spacing w:before="100" w:beforeAutospacing="1" w:after="100" w:afterAutospacing="1"/>
    </w:pPr>
    <w:rPr>
      <w:b/>
      <w:bCs/>
      <w:sz w:val="29"/>
      <w:szCs w:val="29"/>
    </w:rPr>
  </w:style>
  <w:style w:type="paragraph" w:customStyle="1" w:styleId="fachart">
    <w:name w:val="fachart"/>
    <w:basedOn w:val="Standard"/>
    <w:pPr>
      <w:spacing w:after="100" w:afterAutospacing="1"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</w:style>
  <w:style w:type="paragraph" w:customStyle="1" w:styleId="kachelcontainer">
    <w:name w:val="kachel_container"/>
    <w:basedOn w:val="Standard"/>
    <w:pPr>
      <w:spacing w:before="120" w:after="100" w:afterAutospacing="1"/>
    </w:pPr>
  </w:style>
  <w:style w:type="paragraph" w:customStyle="1" w:styleId="kachel">
    <w:name w:val="kachel"/>
    <w:basedOn w:val="Standard"/>
    <w:pPr>
      <w:spacing w:before="100" w:beforeAutospacing="1" w:after="60"/>
      <w:ind w:right="60"/>
    </w:pPr>
    <w:rPr>
      <w:color w:val="FFFFFF"/>
    </w:rPr>
  </w:style>
  <w:style w:type="paragraph" w:customStyle="1" w:styleId="kachelbu">
    <w:name w:val="kachel_bu"/>
    <w:basedOn w:val="Standard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kacheloverlay1">
    <w:name w:val="kachel_overlay1"/>
    <w:basedOn w:val="Standard"/>
    <w:pPr>
      <w:shd w:val="clear" w:color="auto" w:fill="509D34"/>
      <w:spacing w:before="100" w:beforeAutospacing="1" w:after="100" w:afterAutospacing="1"/>
    </w:pPr>
  </w:style>
  <w:style w:type="paragraph" w:customStyle="1" w:styleId="kacheloverlay2">
    <w:name w:val="kachel_overlay2"/>
    <w:basedOn w:val="Standard"/>
    <w:pPr>
      <w:spacing w:before="100" w:beforeAutospacing="1" w:after="100" w:afterAutospacing="1"/>
      <w:jc w:val="center"/>
    </w:pPr>
  </w:style>
  <w:style w:type="paragraph" w:customStyle="1" w:styleId="kachelbitte">
    <w:name w:val="kachel_bitte"/>
    <w:basedOn w:val="Standard"/>
    <w:pPr>
      <w:spacing w:before="825" w:after="75"/>
    </w:pPr>
    <w:rPr>
      <w:sz w:val="20"/>
      <w:szCs w:val="20"/>
    </w:rPr>
  </w:style>
  <w:style w:type="paragraph" w:customStyle="1" w:styleId="kachelbutton">
    <w:name w:val="kachel_button"/>
    <w:basedOn w:val="Standard"/>
    <w:pPr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pacing w:before="75" w:after="75"/>
      <w:ind w:left="75" w:right="75"/>
    </w:pPr>
    <w:rPr>
      <w:color w:val="FFFFFF"/>
    </w:rPr>
  </w:style>
  <w:style w:type="paragraph" w:customStyle="1" w:styleId="clear">
    <w:name w:val="clear"/>
    <w:basedOn w:val="Standard"/>
    <w:pPr>
      <w:spacing w:before="100" w:beforeAutospacing="1" w:after="100" w:afterAutospacing="1"/>
    </w:pPr>
  </w:style>
  <w:style w:type="paragraph" w:customStyle="1" w:styleId="navblock">
    <w:name w:val="navblock"/>
    <w:basedOn w:val="Standard"/>
    <w:pPr>
      <w:pBdr>
        <w:top w:val="single" w:sz="6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navblockr">
    <w:name w:val="navblock_r"/>
    <w:basedOn w:val="Standard"/>
    <w:pPr>
      <w:pBdr>
        <w:bottom w:val="single" w:sz="6" w:space="0" w:color="000000"/>
      </w:pBdr>
      <w:shd w:val="clear" w:color="auto" w:fill="EDDCD6"/>
      <w:spacing w:before="100" w:beforeAutospacing="1" w:after="100" w:afterAutospacing="1"/>
    </w:pPr>
    <w:rPr>
      <w:sz w:val="20"/>
      <w:szCs w:val="20"/>
    </w:rPr>
  </w:style>
  <w:style w:type="paragraph" w:customStyle="1" w:styleId="bluebox1">
    <w:name w:val="bluebox1"/>
    <w:basedOn w:val="Standard"/>
    <w:pPr>
      <w:pBdr>
        <w:top w:val="single" w:sz="6" w:space="3" w:color="888888"/>
        <w:left w:val="single" w:sz="6" w:space="0" w:color="888888"/>
        <w:bottom w:val="single" w:sz="6" w:space="0" w:color="888888"/>
        <w:right w:val="single" w:sz="6" w:space="0" w:color="888888"/>
      </w:pBdr>
      <w:spacing w:after="100" w:afterAutospacing="1"/>
    </w:pPr>
    <w:rPr>
      <w:sz w:val="18"/>
      <w:szCs w:val="18"/>
    </w:rPr>
  </w:style>
  <w:style w:type="paragraph" w:customStyle="1" w:styleId="branchentitelkastenbreittext">
    <w:name w:val="branchentitel_kasten_breit_text"/>
    <w:basedOn w:val="Standard"/>
    <w:pPr>
      <w:spacing w:before="100" w:beforeAutospacing="1" w:after="100" w:afterAutospacing="1"/>
    </w:pPr>
  </w:style>
  <w:style w:type="paragraph" w:customStyle="1" w:styleId="branchentitelkasten">
    <w:name w:val="branchentitel_kasten"/>
    <w:basedOn w:val="Standard"/>
    <w:pPr>
      <w:spacing w:before="100" w:beforeAutospacing="1" w:after="100" w:afterAutospacing="1"/>
      <w:ind w:left="150"/>
    </w:pPr>
  </w:style>
  <w:style w:type="paragraph" w:customStyle="1" w:styleId="fehlermelder">
    <w:name w:val="fehlermelder"/>
    <w:basedOn w:val="Standard"/>
    <w:pPr>
      <w:spacing w:before="100" w:beforeAutospacing="1" w:after="100" w:afterAutospacing="1"/>
    </w:pPr>
  </w:style>
  <w:style w:type="paragraph" w:customStyle="1" w:styleId="ui-helper-hidden">
    <w:name w:val="ui-helper-hidden"/>
    <w:basedOn w:val="Standard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Standard"/>
    <w:pPr>
      <w:ind w:left="-15" w:right="-15"/>
    </w:pPr>
  </w:style>
  <w:style w:type="paragraph" w:customStyle="1" w:styleId="ui-helper-reset">
    <w:name w:val="ui-helper-reset"/>
    <w:basedOn w:val="Standard"/>
  </w:style>
  <w:style w:type="paragraph" w:customStyle="1" w:styleId="ui-helper-zfix">
    <w:name w:val="ui-helper-zfix"/>
    <w:basedOn w:val="Standard"/>
    <w:pPr>
      <w:spacing w:before="100" w:beforeAutospacing="1" w:after="100" w:afterAutospacing="1"/>
    </w:pPr>
  </w:style>
  <w:style w:type="paragraph" w:customStyle="1" w:styleId="ui-icon">
    <w:name w:val="ui-icon"/>
    <w:basedOn w:val="Standard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Standard"/>
    <w:pPr>
      <w:shd w:val="clear" w:color="auto" w:fill="666666"/>
      <w:spacing w:before="100" w:beforeAutospacing="1" w:after="100" w:afterAutospacing="1"/>
    </w:pPr>
  </w:style>
  <w:style w:type="paragraph" w:customStyle="1" w:styleId="ui-resizable-handle">
    <w:name w:val="ui-resizable-handle"/>
    <w:basedOn w:val="Standard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Standard"/>
    <w:pPr>
      <w:spacing w:before="100" w:beforeAutospacing="1" w:after="100" w:afterAutospacing="1"/>
    </w:pPr>
  </w:style>
  <w:style w:type="paragraph" w:customStyle="1" w:styleId="ui-resizable-s">
    <w:name w:val="ui-resizable-s"/>
    <w:basedOn w:val="Standard"/>
    <w:pPr>
      <w:spacing w:before="100" w:beforeAutospacing="1" w:after="100" w:afterAutospacing="1"/>
    </w:pPr>
  </w:style>
  <w:style w:type="paragraph" w:customStyle="1" w:styleId="ui-resizable-e">
    <w:name w:val="ui-resizable-e"/>
    <w:basedOn w:val="Standard"/>
    <w:pPr>
      <w:spacing w:before="100" w:beforeAutospacing="1" w:after="100" w:afterAutospacing="1"/>
    </w:pPr>
  </w:style>
  <w:style w:type="paragraph" w:customStyle="1" w:styleId="ui-resizable-w">
    <w:name w:val="ui-resizable-w"/>
    <w:basedOn w:val="Standard"/>
    <w:pPr>
      <w:spacing w:before="100" w:beforeAutospacing="1" w:after="100" w:afterAutospacing="1"/>
    </w:pPr>
  </w:style>
  <w:style w:type="paragraph" w:customStyle="1" w:styleId="ui-resizable-se">
    <w:name w:val="ui-resizable-se"/>
    <w:basedOn w:val="Standard"/>
    <w:pPr>
      <w:spacing w:before="100" w:beforeAutospacing="1" w:after="100" w:afterAutospacing="1"/>
    </w:pPr>
  </w:style>
  <w:style w:type="paragraph" w:customStyle="1" w:styleId="ui-resizable-sw">
    <w:name w:val="ui-resizable-sw"/>
    <w:basedOn w:val="Standard"/>
    <w:pPr>
      <w:spacing w:before="100" w:beforeAutospacing="1" w:after="100" w:afterAutospacing="1"/>
    </w:pPr>
  </w:style>
  <w:style w:type="paragraph" w:customStyle="1" w:styleId="ui-resizable-nw">
    <w:name w:val="ui-resizable-nw"/>
    <w:basedOn w:val="Standard"/>
    <w:pPr>
      <w:spacing w:before="100" w:beforeAutospacing="1" w:after="100" w:afterAutospacing="1"/>
    </w:pPr>
  </w:style>
  <w:style w:type="paragraph" w:customStyle="1" w:styleId="ui-resizable-ne">
    <w:name w:val="ui-resizable-ne"/>
    <w:basedOn w:val="Standard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Standard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Standard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Standard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Standard"/>
    <w:pPr>
      <w:spacing w:before="100" w:beforeAutospacing="1" w:after="100" w:afterAutospacing="1"/>
    </w:pPr>
  </w:style>
  <w:style w:type="paragraph" w:customStyle="1" w:styleId="ui-buttonset">
    <w:name w:val="ui-buttonset"/>
    <w:basedOn w:val="Standard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Standard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Standard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Standard"/>
    <w:pPr>
      <w:bidi/>
      <w:spacing w:before="100" w:beforeAutospacing="1" w:after="100" w:afterAutospacing="1"/>
    </w:pPr>
  </w:style>
  <w:style w:type="paragraph" w:customStyle="1" w:styleId="ui-dialog">
    <w:name w:val="ui-dialog"/>
    <w:basedOn w:val="Standard"/>
    <w:pPr>
      <w:spacing w:before="100" w:beforeAutospacing="1" w:after="100" w:afterAutospacing="1"/>
    </w:pPr>
  </w:style>
  <w:style w:type="paragraph" w:customStyle="1" w:styleId="ui-menu">
    <w:name w:val="ui-menu"/>
    <w:basedOn w:val="Standard"/>
  </w:style>
  <w:style w:type="paragraph" w:customStyle="1" w:styleId="ui-progressbar">
    <w:name w:val="ui-progressbar"/>
    <w:basedOn w:val="Standard"/>
    <w:pPr>
      <w:spacing w:before="100" w:beforeAutospacing="1" w:after="100" w:afterAutospacing="1"/>
    </w:pPr>
  </w:style>
  <w:style w:type="paragraph" w:customStyle="1" w:styleId="ui-selectmenu-menu">
    <w:name w:val="ui-selectmenu-menu"/>
    <w:basedOn w:val="Standard"/>
    <w:rPr>
      <w:vanish/>
    </w:rPr>
  </w:style>
  <w:style w:type="paragraph" w:customStyle="1" w:styleId="ui-selectmenu-open">
    <w:name w:val="ui-selectmenu-open"/>
    <w:basedOn w:val="Standard"/>
    <w:pPr>
      <w:spacing w:before="100" w:beforeAutospacing="1" w:after="100" w:afterAutospacing="1"/>
    </w:pPr>
  </w:style>
  <w:style w:type="paragraph" w:customStyle="1" w:styleId="ui-selectmenu-button">
    <w:name w:val="ui-selectmenu-button"/>
    <w:basedOn w:val="Standard"/>
    <w:pPr>
      <w:spacing w:before="100" w:beforeAutospacing="1" w:after="100" w:afterAutospacing="1"/>
    </w:pPr>
  </w:style>
  <w:style w:type="paragraph" w:customStyle="1" w:styleId="ui-slider">
    <w:name w:val="ui-slider"/>
    <w:basedOn w:val="Standard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Standard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Standard"/>
    <w:pPr>
      <w:spacing w:before="100" w:beforeAutospacing="1" w:after="100" w:afterAutospacing="1"/>
    </w:pPr>
  </w:style>
  <w:style w:type="paragraph" w:customStyle="1" w:styleId="ui-spinner">
    <w:name w:val="ui-spinner"/>
    <w:basedOn w:val="Standard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Standard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Standard"/>
    <w:pPr>
      <w:jc w:val="center"/>
    </w:pPr>
    <w:rPr>
      <w:sz w:val="12"/>
      <w:szCs w:val="12"/>
    </w:rPr>
  </w:style>
  <w:style w:type="paragraph" w:customStyle="1" w:styleId="ui-tabs">
    <w:name w:val="ui-tabs"/>
    <w:basedOn w:val="Standard"/>
    <w:pPr>
      <w:spacing w:before="100" w:beforeAutospacing="1" w:after="100" w:afterAutospacing="1"/>
    </w:pPr>
  </w:style>
  <w:style w:type="paragraph" w:customStyle="1" w:styleId="ui-tooltip">
    <w:name w:val="ui-tooltip"/>
    <w:basedOn w:val="Standard"/>
    <w:pPr>
      <w:spacing w:before="100" w:beforeAutospacing="1" w:after="100" w:afterAutospacing="1"/>
    </w:pPr>
  </w:style>
  <w:style w:type="paragraph" w:customStyle="1" w:styleId="ui-widget">
    <w:name w:val="ui-widget"/>
    <w:basedOn w:val="Standard"/>
    <w:pPr>
      <w:spacing w:before="100" w:beforeAutospacing="1" w:after="100" w:afterAutospacing="1"/>
    </w:pPr>
    <w:rPr>
      <w:rFonts w:ascii="Trebuchet MS" w:hAnsi="Trebuchet MS"/>
      <w:sz w:val="26"/>
      <w:szCs w:val="26"/>
    </w:rPr>
  </w:style>
  <w:style w:type="paragraph" w:customStyle="1" w:styleId="ui-widget-content">
    <w:name w:val="ui-widget-content"/>
    <w:basedOn w:val="Standard"/>
    <w:pPr>
      <w:pBdr>
        <w:top w:val="single" w:sz="6" w:space="0" w:color="24528D"/>
        <w:left w:val="single" w:sz="6" w:space="0" w:color="24528D"/>
        <w:bottom w:val="single" w:sz="6" w:space="0" w:color="24528D"/>
        <w:right w:val="single" w:sz="6" w:space="0" w:color="24528D"/>
      </w:pBdr>
      <w:spacing w:before="100" w:beforeAutospacing="1" w:after="100" w:afterAutospacing="1"/>
    </w:pPr>
    <w:rPr>
      <w:color w:val="333333"/>
    </w:rPr>
  </w:style>
  <w:style w:type="paragraph" w:customStyle="1" w:styleId="ui-widget-header">
    <w:name w:val="ui-widget-header"/>
    <w:basedOn w:val="Standard"/>
    <w:pPr>
      <w:pBdr>
        <w:top w:val="single" w:sz="6" w:space="0" w:color="E78F08"/>
        <w:left w:val="single" w:sz="6" w:space="0" w:color="E78F08"/>
        <w:bottom w:val="single" w:sz="6" w:space="0" w:color="E78F08"/>
        <w:right w:val="single" w:sz="6" w:space="0" w:color="E78F08"/>
      </w:pBdr>
      <w:shd w:val="clear" w:color="auto" w:fill="F6A828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Standar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/>
    </w:pPr>
    <w:rPr>
      <w:b/>
      <w:bCs/>
      <w:color w:val="24528D"/>
    </w:rPr>
  </w:style>
  <w:style w:type="paragraph" w:customStyle="1" w:styleId="ui-state-hover">
    <w:name w:val="ui-state-hover"/>
    <w:basedOn w:val="Standard"/>
    <w:pPr>
      <w:pBdr>
        <w:top w:val="single" w:sz="6" w:space="0" w:color="24528D"/>
        <w:left w:val="single" w:sz="6" w:space="0" w:color="24528D"/>
        <w:bottom w:val="single" w:sz="6" w:space="0" w:color="24528D"/>
        <w:right w:val="single" w:sz="6" w:space="0" w:color="24528D"/>
      </w:pBdr>
      <w:shd w:val="clear" w:color="auto" w:fill="FDF5CE"/>
      <w:spacing w:before="100" w:beforeAutospacing="1" w:after="100" w:afterAutospacing="1"/>
    </w:pPr>
    <w:rPr>
      <w:b/>
      <w:bCs/>
      <w:color w:val="24528D"/>
    </w:rPr>
  </w:style>
  <w:style w:type="paragraph" w:customStyle="1" w:styleId="ui-state-focus">
    <w:name w:val="ui-state-focus"/>
    <w:basedOn w:val="Standard"/>
    <w:pPr>
      <w:pBdr>
        <w:top w:val="single" w:sz="6" w:space="0" w:color="24528D"/>
        <w:left w:val="single" w:sz="6" w:space="0" w:color="24528D"/>
        <w:bottom w:val="single" w:sz="6" w:space="0" w:color="24528D"/>
        <w:right w:val="single" w:sz="6" w:space="0" w:color="24528D"/>
      </w:pBdr>
      <w:shd w:val="clear" w:color="auto" w:fill="FDF5CE"/>
      <w:spacing w:before="100" w:beforeAutospacing="1" w:after="100" w:afterAutospacing="1"/>
    </w:pPr>
    <w:rPr>
      <w:b/>
      <w:bCs/>
      <w:color w:val="24528D"/>
    </w:rPr>
  </w:style>
  <w:style w:type="paragraph" w:customStyle="1" w:styleId="ui-state-active">
    <w:name w:val="ui-state-active"/>
    <w:basedOn w:val="Standard"/>
    <w:pPr>
      <w:pBdr>
        <w:top w:val="single" w:sz="6" w:space="0" w:color="24528D"/>
        <w:left w:val="single" w:sz="6" w:space="0" w:color="24528D"/>
        <w:bottom w:val="single" w:sz="6" w:space="0" w:color="24528D"/>
        <w:right w:val="single" w:sz="6" w:space="0" w:color="24528D"/>
      </w:pBdr>
      <w:shd w:val="clear" w:color="auto" w:fill="FFFFFF"/>
      <w:spacing w:before="100" w:beforeAutospacing="1" w:after="100" w:afterAutospacing="1"/>
    </w:pPr>
    <w:rPr>
      <w:b/>
      <w:bCs/>
      <w:color w:val="24528D"/>
    </w:rPr>
  </w:style>
  <w:style w:type="paragraph" w:customStyle="1" w:styleId="ui-state-highlight">
    <w:name w:val="ui-state-highlight"/>
    <w:basedOn w:val="Standard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Standard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/>
    </w:pPr>
    <w:rPr>
      <w:color w:val="FFFFFF"/>
    </w:rPr>
  </w:style>
  <w:style w:type="paragraph" w:customStyle="1" w:styleId="ui-state-error-text">
    <w:name w:val="ui-state-error-text"/>
    <w:basedOn w:val="Standard"/>
    <w:pPr>
      <w:spacing w:before="100" w:beforeAutospacing="1" w:after="100" w:afterAutospacing="1"/>
    </w:pPr>
    <w:rPr>
      <w:color w:val="FFFFFF"/>
    </w:rPr>
  </w:style>
  <w:style w:type="paragraph" w:customStyle="1" w:styleId="ui-priority-primary">
    <w:name w:val="ui-priority-primary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Standard"/>
    <w:pPr>
      <w:spacing w:before="100" w:beforeAutospacing="1" w:after="100" w:afterAutospacing="1"/>
    </w:pPr>
  </w:style>
  <w:style w:type="paragraph" w:customStyle="1" w:styleId="ui-state-disabled">
    <w:name w:val="ui-state-disabled"/>
    <w:basedOn w:val="Standard"/>
    <w:pPr>
      <w:spacing w:before="100" w:beforeAutospacing="1" w:after="100" w:afterAutospacing="1"/>
    </w:pPr>
  </w:style>
  <w:style w:type="paragraph" w:customStyle="1" w:styleId="ui-widget-shadow">
    <w:name w:val="ui-widget-shadow"/>
    <w:basedOn w:val="Standard"/>
    <w:pPr>
      <w:shd w:val="clear" w:color="auto" w:fill="000000"/>
      <w:ind w:left="-75"/>
    </w:pPr>
  </w:style>
  <w:style w:type="paragraph" w:customStyle="1" w:styleId="ui-accordion-header">
    <w:name w:val="ui-accordion-header"/>
    <w:basedOn w:val="Standard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Standard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Standard"/>
    <w:pPr>
      <w:spacing w:before="100" w:beforeAutospacing="1" w:after="100" w:afterAutospacing="1"/>
    </w:pPr>
  </w:style>
  <w:style w:type="paragraph" w:customStyle="1" w:styleId="ui-button-text">
    <w:name w:val="ui-button-text"/>
    <w:basedOn w:val="Standard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Standard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Standard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Standard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Standard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Standard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Standard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Standard"/>
    <w:pPr>
      <w:spacing w:before="100" w:beforeAutospacing="1" w:after="100" w:afterAutospacing="1"/>
    </w:pPr>
  </w:style>
  <w:style w:type="paragraph" w:customStyle="1" w:styleId="ui-dialog-title">
    <w:name w:val="ui-dialog-title"/>
    <w:basedOn w:val="Standard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Standard"/>
    <w:pPr>
      <w:spacing w:before="100" w:beforeAutospacing="1" w:after="100" w:afterAutospacing="1"/>
    </w:pPr>
  </w:style>
  <w:style w:type="paragraph" w:customStyle="1" w:styleId="ui-dialog-content">
    <w:name w:val="ui-dialog-content"/>
    <w:basedOn w:val="Standard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Standard"/>
    <w:pPr>
      <w:spacing w:before="100" w:beforeAutospacing="1" w:after="100" w:afterAutospacing="1"/>
    </w:pPr>
  </w:style>
  <w:style w:type="paragraph" w:customStyle="1" w:styleId="ui-menu-item">
    <w:name w:val="ui-menu-item"/>
    <w:basedOn w:val="Standard"/>
    <w:pPr>
      <w:spacing w:before="100" w:beforeAutospacing="1" w:after="100" w:afterAutospacing="1"/>
    </w:pPr>
  </w:style>
  <w:style w:type="paragraph" w:customStyle="1" w:styleId="ui-menu-divider">
    <w:name w:val="ui-menu-divider"/>
    <w:basedOn w:val="Standard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Standard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Standard"/>
    <w:pPr>
      <w:spacing w:before="100" w:beforeAutospacing="1" w:after="100" w:afterAutospacing="1"/>
    </w:pPr>
  </w:style>
  <w:style w:type="paragraph" w:customStyle="1" w:styleId="ui-slider-handle">
    <w:name w:val="ui-slider-handle"/>
    <w:basedOn w:val="Standard"/>
    <w:pPr>
      <w:spacing w:before="100" w:beforeAutospacing="1" w:after="100" w:afterAutospacing="1"/>
    </w:pPr>
  </w:style>
  <w:style w:type="paragraph" w:customStyle="1" w:styleId="ui-slider-range">
    <w:name w:val="ui-slider-range"/>
    <w:basedOn w:val="Standard"/>
    <w:pPr>
      <w:spacing w:before="100" w:beforeAutospacing="1" w:after="100" w:afterAutospacing="1"/>
    </w:pPr>
  </w:style>
  <w:style w:type="paragraph" w:customStyle="1" w:styleId="ui-tabs-nav">
    <w:name w:val="ui-tabs-nav"/>
    <w:basedOn w:val="Standard"/>
    <w:pPr>
      <w:spacing w:before="100" w:beforeAutospacing="1" w:after="100" w:afterAutospacing="1"/>
    </w:pPr>
  </w:style>
  <w:style w:type="paragraph" w:customStyle="1" w:styleId="ui-tabs-panel">
    <w:name w:val="ui-tabs-panel"/>
    <w:basedOn w:val="Standard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Standard"/>
    <w:pPr>
      <w:spacing w:before="100" w:beforeAutospacing="1" w:after="100" w:afterAutospacing="1"/>
    </w:pPr>
  </w:style>
  <w:style w:type="paragraph" w:customStyle="1" w:styleId="ui-selectmenu-optgroup">
    <w:name w:val="ui-selectmenu-optgroup"/>
    <w:basedOn w:val="Standard"/>
    <w:pPr>
      <w:spacing w:before="100" w:beforeAutospacing="1" w:after="100" w:afterAutospacing="1"/>
    </w:pPr>
  </w:style>
  <w:style w:type="paragraph" w:customStyle="1" w:styleId="ui-tabs-anchor">
    <w:name w:val="ui-tabs-anchor"/>
    <w:basedOn w:val="Standard"/>
    <w:pPr>
      <w:spacing w:before="100" w:beforeAutospacing="1" w:after="100" w:afterAutospacing="1"/>
    </w:pPr>
  </w:style>
  <w:style w:type="character" w:customStyle="1" w:styleId="sonzei">
    <w:name w:val="sonzei"/>
    <w:basedOn w:val="Absatz-Standardschriftart"/>
    <w:rPr>
      <w:rFonts w:ascii="Arial Unicode MS" w:hAnsi="Arial Unicode MS" w:hint="default"/>
    </w:rPr>
  </w:style>
  <w:style w:type="character" w:customStyle="1" w:styleId="hebung">
    <w:name w:val="hebung"/>
    <w:basedOn w:val="Absatz-Standardschriftart"/>
    <w:rPr>
      <w:b/>
      <w:bCs/>
      <w:color w:val="0462AA"/>
    </w:rPr>
  </w:style>
  <w:style w:type="character" w:customStyle="1" w:styleId="ui-icon1">
    <w:name w:val="ui-icon1"/>
    <w:basedOn w:val="Absatz-Standardschriftart"/>
    <w:rPr>
      <w:vanish w:val="0"/>
      <w:webHidden w:val="0"/>
      <w:specVanish w:val="0"/>
    </w:rPr>
  </w:style>
  <w:style w:type="character" w:customStyle="1" w:styleId="ui-selectmenu-text">
    <w:name w:val="ui-selectmenu-text"/>
    <w:basedOn w:val="Absatz-Standardschriftart"/>
  </w:style>
  <w:style w:type="paragraph" w:customStyle="1" w:styleId="akt">
    <w:name w:val="akt"/>
    <w:basedOn w:val="Standard"/>
    <w:pPr>
      <w:spacing w:before="100" w:beforeAutospacing="1" w:after="100"/>
    </w:pPr>
  </w:style>
  <w:style w:type="paragraph" w:customStyle="1" w:styleId="ui-tabs-active">
    <w:name w:val="ui-tabs-active"/>
    <w:basedOn w:val="Standard"/>
    <w:pPr>
      <w:spacing w:before="100" w:beforeAutospacing="1" w:after="100" w:afterAutospacing="1"/>
    </w:pPr>
  </w:style>
  <w:style w:type="paragraph" w:customStyle="1" w:styleId="ui-resizable-handle1">
    <w:name w:val="ui-resizable-handle1"/>
    <w:basedOn w:val="Standard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resizable-handle2">
    <w:name w:val="ui-resizable-handle2"/>
    <w:basedOn w:val="Standard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accordion-header1">
    <w:name w:val="ui-accordion-header1"/>
    <w:basedOn w:val="Standard"/>
    <w:pPr>
      <w:spacing w:before="30"/>
    </w:pPr>
  </w:style>
  <w:style w:type="paragraph" w:customStyle="1" w:styleId="ui-accordion-icons1">
    <w:name w:val="ui-accordion-icons1"/>
    <w:basedOn w:val="Standard"/>
    <w:pPr>
      <w:spacing w:before="100" w:beforeAutospacing="1" w:after="100" w:afterAutospacing="1"/>
    </w:pPr>
  </w:style>
  <w:style w:type="paragraph" w:customStyle="1" w:styleId="ui-accordion-icons2">
    <w:name w:val="ui-accordion-icons2"/>
    <w:basedOn w:val="Standard"/>
    <w:pPr>
      <w:spacing w:before="100" w:beforeAutospacing="1" w:after="100" w:afterAutospacing="1"/>
    </w:pPr>
  </w:style>
  <w:style w:type="paragraph" w:customStyle="1" w:styleId="ui-accordion-header-icon1">
    <w:name w:val="ui-accordion-header-icon1"/>
    <w:basedOn w:val="Standard"/>
    <w:pPr>
      <w:spacing w:after="100" w:afterAutospacing="1"/>
    </w:pPr>
  </w:style>
  <w:style w:type="paragraph" w:customStyle="1" w:styleId="ui-accordion-content1">
    <w:name w:val="ui-accordion-content1"/>
    <w:basedOn w:val="Standard"/>
    <w:pPr>
      <w:spacing w:before="100" w:beforeAutospacing="1" w:after="100" w:afterAutospacing="1"/>
    </w:pPr>
  </w:style>
  <w:style w:type="paragraph" w:customStyle="1" w:styleId="ui-button-text1">
    <w:name w:val="ui-button-text1"/>
    <w:basedOn w:val="Standard"/>
    <w:pPr>
      <w:spacing w:before="100" w:beforeAutospacing="1" w:after="100" w:afterAutospacing="1"/>
    </w:pPr>
  </w:style>
  <w:style w:type="paragraph" w:customStyle="1" w:styleId="ui-button-text2">
    <w:name w:val="ui-button-text2"/>
    <w:basedOn w:val="Standard"/>
    <w:pPr>
      <w:spacing w:before="100" w:beforeAutospacing="1" w:after="100" w:afterAutospacing="1"/>
    </w:pPr>
  </w:style>
  <w:style w:type="paragraph" w:customStyle="1" w:styleId="ui-button-text3">
    <w:name w:val="ui-button-text3"/>
    <w:basedOn w:val="Standard"/>
    <w:pPr>
      <w:spacing w:before="100" w:beforeAutospacing="1" w:after="100" w:afterAutospacing="1"/>
      <w:ind w:firstLine="11919"/>
    </w:pPr>
  </w:style>
  <w:style w:type="paragraph" w:customStyle="1" w:styleId="ui-button-text4">
    <w:name w:val="ui-button-text4"/>
    <w:basedOn w:val="Standard"/>
    <w:pPr>
      <w:spacing w:before="100" w:beforeAutospacing="1" w:after="100" w:afterAutospacing="1"/>
      <w:ind w:firstLine="11919"/>
    </w:pPr>
  </w:style>
  <w:style w:type="paragraph" w:customStyle="1" w:styleId="ui-button-text5">
    <w:name w:val="ui-button-text5"/>
    <w:basedOn w:val="Standard"/>
    <w:pPr>
      <w:spacing w:before="100" w:beforeAutospacing="1" w:after="100" w:afterAutospacing="1"/>
    </w:pPr>
  </w:style>
  <w:style w:type="paragraph" w:customStyle="1" w:styleId="ui-button-text6">
    <w:name w:val="ui-button-text6"/>
    <w:basedOn w:val="Standard"/>
    <w:pPr>
      <w:spacing w:before="100" w:beforeAutospacing="1" w:after="100" w:afterAutospacing="1"/>
    </w:pPr>
  </w:style>
  <w:style w:type="paragraph" w:customStyle="1" w:styleId="ui-button-text7">
    <w:name w:val="ui-button-text7"/>
    <w:basedOn w:val="Standard"/>
    <w:pPr>
      <w:spacing w:before="100" w:beforeAutospacing="1" w:after="100" w:afterAutospacing="1"/>
    </w:pPr>
  </w:style>
  <w:style w:type="paragraph" w:customStyle="1" w:styleId="ui-icon2">
    <w:name w:val="ui-icon2"/>
    <w:basedOn w:val="Standard"/>
    <w:pPr>
      <w:spacing w:after="100" w:afterAutospacing="1"/>
      <w:ind w:left="-120" w:firstLine="7343"/>
    </w:pPr>
  </w:style>
  <w:style w:type="paragraph" w:customStyle="1" w:styleId="ui-icon3">
    <w:name w:val="ui-icon3"/>
    <w:basedOn w:val="Standard"/>
    <w:pPr>
      <w:spacing w:after="100" w:afterAutospacing="1"/>
      <w:ind w:firstLine="7343"/>
    </w:pPr>
  </w:style>
  <w:style w:type="paragraph" w:customStyle="1" w:styleId="ui-icon4">
    <w:name w:val="ui-icon4"/>
    <w:basedOn w:val="Standard"/>
    <w:pPr>
      <w:spacing w:after="100" w:afterAutospacing="1"/>
      <w:ind w:firstLine="7343"/>
    </w:pPr>
  </w:style>
  <w:style w:type="paragraph" w:customStyle="1" w:styleId="ui-icon5">
    <w:name w:val="ui-icon5"/>
    <w:basedOn w:val="Standard"/>
    <w:pPr>
      <w:spacing w:after="100" w:afterAutospacing="1"/>
      <w:ind w:firstLine="7343"/>
    </w:pPr>
  </w:style>
  <w:style w:type="paragraph" w:customStyle="1" w:styleId="ui-icon6">
    <w:name w:val="ui-icon6"/>
    <w:basedOn w:val="Standard"/>
    <w:pPr>
      <w:spacing w:after="100" w:afterAutospacing="1"/>
      <w:ind w:firstLine="7343"/>
    </w:pPr>
  </w:style>
  <w:style w:type="paragraph" w:customStyle="1" w:styleId="ui-button1">
    <w:name w:val="ui-button1"/>
    <w:basedOn w:val="Standard"/>
    <w:pPr>
      <w:spacing w:before="100" w:beforeAutospacing="1" w:after="100" w:afterAutospacing="1"/>
      <w:ind w:right="-72"/>
      <w:jc w:val="center"/>
      <w:textAlignment w:val="center"/>
    </w:pPr>
  </w:style>
  <w:style w:type="paragraph" w:customStyle="1" w:styleId="ui-datepicker-header1">
    <w:name w:val="ui-datepicker-header1"/>
    <w:basedOn w:val="Standard"/>
    <w:pPr>
      <w:spacing w:before="100" w:beforeAutospacing="1" w:after="100" w:afterAutospacing="1"/>
    </w:pPr>
  </w:style>
  <w:style w:type="paragraph" w:customStyle="1" w:styleId="ui-datepicker-prev1">
    <w:name w:val="ui-datepicker-prev1"/>
    <w:basedOn w:val="Standard"/>
    <w:pPr>
      <w:spacing w:before="100" w:beforeAutospacing="1" w:after="100" w:afterAutospacing="1"/>
    </w:pPr>
  </w:style>
  <w:style w:type="paragraph" w:customStyle="1" w:styleId="ui-datepicker-next1">
    <w:name w:val="ui-datepicker-next1"/>
    <w:basedOn w:val="Standard"/>
    <w:pPr>
      <w:spacing w:before="100" w:beforeAutospacing="1" w:after="100" w:afterAutospacing="1"/>
    </w:pPr>
  </w:style>
  <w:style w:type="paragraph" w:customStyle="1" w:styleId="ui-datepicker-title1">
    <w:name w:val="ui-datepicker-title1"/>
    <w:basedOn w:val="Standard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Standard"/>
    <w:pPr>
      <w:spacing w:before="168"/>
    </w:pPr>
  </w:style>
  <w:style w:type="paragraph" w:customStyle="1" w:styleId="ui-datepicker-group1">
    <w:name w:val="ui-datepicker-group1"/>
    <w:basedOn w:val="Standard"/>
    <w:pPr>
      <w:spacing w:before="100" w:beforeAutospacing="1" w:after="100" w:afterAutospacing="1"/>
    </w:pPr>
  </w:style>
  <w:style w:type="paragraph" w:customStyle="1" w:styleId="ui-datepicker-group2">
    <w:name w:val="ui-datepicker-group2"/>
    <w:basedOn w:val="Standard"/>
    <w:pPr>
      <w:spacing w:before="100" w:beforeAutospacing="1" w:after="100" w:afterAutospacing="1"/>
    </w:pPr>
  </w:style>
  <w:style w:type="paragraph" w:customStyle="1" w:styleId="ui-datepicker-group3">
    <w:name w:val="ui-datepicker-group3"/>
    <w:basedOn w:val="Standard"/>
    <w:pPr>
      <w:spacing w:before="100" w:beforeAutospacing="1" w:after="100" w:afterAutospacing="1"/>
    </w:pPr>
  </w:style>
  <w:style w:type="paragraph" w:customStyle="1" w:styleId="ui-datepicker-header2">
    <w:name w:val="ui-datepicker-header2"/>
    <w:basedOn w:val="Standard"/>
    <w:pPr>
      <w:spacing w:before="100" w:beforeAutospacing="1" w:after="100" w:afterAutospacing="1"/>
    </w:pPr>
  </w:style>
  <w:style w:type="paragraph" w:customStyle="1" w:styleId="ui-datepicker-header3">
    <w:name w:val="ui-datepicker-header3"/>
    <w:basedOn w:val="Standard"/>
    <w:pPr>
      <w:spacing w:before="100" w:beforeAutospacing="1" w:after="100" w:afterAutospacing="1"/>
    </w:pPr>
  </w:style>
  <w:style w:type="paragraph" w:customStyle="1" w:styleId="ui-datepicker-buttonpane2">
    <w:name w:val="ui-datepicker-buttonpane2"/>
    <w:basedOn w:val="Standard"/>
    <w:pPr>
      <w:spacing w:before="100" w:beforeAutospacing="1" w:after="100" w:afterAutospacing="1"/>
    </w:pPr>
  </w:style>
  <w:style w:type="paragraph" w:customStyle="1" w:styleId="ui-datepicker-buttonpane3">
    <w:name w:val="ui-datepicker-buttonpane3"/>
    <w:basedOn w:val="Standard"/>
    <w:pPr>
      <w:spacing w:before="100" w:beforeAutospacing="1" w:after="100" w:afterAutospacing="1"/>
    </w:pPr>
  </w:style>
  <w:style w:type="paragraph" w:customStyle="1" w:styleId="ui-datepicker-header4">
    <w:name w:val="ui-datepicker-header4"/>
    <w:basedOn w:val="Standard"/>
    <w:pPr>
      <w:spacing w:before="100" w:beforeAutospacing="1" w:after="100" w:afterAutospacing="1"/>
    </w:pPr>
  </w:style>
  <w:style w:type="paragraph" w:customStyle="1" w:styleId="ui-datepicker-header5">
    <w:name w:val="ui-datepicker-header5"/>
    <w:basedOn w:val="Standard"/>
    <w:pPr>
      <w:spacing w:before="100" w:beforeAutospacing="1" w:after="100" w:afterAutospacing="1"/>
    </w:pPr>
  </w:style>
  <w:style w:type="paragraph" w:customStyle="1" w:styleId="ui-dialog-titlebar1">
    <w:name w:val="ui-dialog-titlebar1"/>
    <w:basedOn w:val="Standard"/>
    <w:pPr>
      <w:spacing w:before="100" w:beforeAutospacing="1" w:after="100" w:afterAutospacing="1"/>
    </w:pPr>
  </w:style>
  <w:style w:type="paragraph" w:customStyle="1" w:styleId="ui-dialog-title1">
    <w:name w:val="ui-dialog-title1"/>
    <w:basedOn w:val="Standard"/>
    <w:pPr>
      <w:spacing w:before="24" w:after="24"/>
    </w:pPr>
  </w:style>
  <w:style w:type="paragraph" w:customStyle="1" w:styleId="ui-dialog-titlebar-close1">
    <w:name w:val="ui-dialog-titlebar-close1"/>
    <w:basedOn w:val="Standard"/>
  </w:style>
  <w:style w:type="paragraph" w:customStyle="1" w:styleId="ui-dialog-content1">
    <w:name w:val="ui-dialog-content1"/>
    <w:basedOn w:val="Standard"/>
    <w:pPr>
      <w:spacing w:before="100" w:beforeAutospacing="1" w:after="100" w:afterAutospacing="1"/>
    </w:pPr>
  </w:style>
  <w:style w:type="paragraph" w:customStyle="1" w:styleId="ui-dialog-buttonpane1">
    <w:name w:val="ui-dialog-buttonpane1"/>
    <w:basedOn w:val="Standard"/>
    <w:pPr>
      <w:spacing w:before="120" w:after="100" w:afterAutospacing="1"/>
    </w:pPr>
  </w:style>
  <w:style w:type="paragraph" w:customStyle="1" w:styleId="ui-resizable-se1">
    <w:name w:val="ui-resizable-se1"/>
    <w:basedOn w:val="Standard"/>
    <w:pPr>
      <w:spacing w:before="100" w:beforeAutospacing="1" w:after="100" w:afterAutospacing="1"/>
    </w:pPr>
  </w:style>
  <w:style w:type="paragraph" w:customStyle="1" w:styleId="ui-menu-item1">
    <w:name w:val="ui-menu-item1"/>
    <w:basedOn w:val="Standard"/>
  </w:style>
  <w:style w:type="paragraph" w:customStyle="1" w:styleId="ui-menu-divider1">
    <w:name w:val="ui-menu-divider1"/>
    <w:basedOn w:val="Standard"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Standard"/>
    <w:pPr>
      <w:pBdr>
        <w:top w:val="single" w:sz="6" w:space="0" w:color="24528D"/>
        <w:left w:val="single" w:sz="6" w:space="0" w:color="24528D"/>
        <w:bottom w:val="single" w:sz="6" w:space="0" w:color="24528D"/>
        <w:right w:val="single" w:sz="6" w:space="0" w:color="24528D"/>
      </w:pBdr>
      <w:shd w:val="clear" w:color="auto" w:fill="FDF5CE"/>
      <w:ind w:left="-15" w:right="-15"/>
    </w:pPr>
    <w:rPr>
      <w:b/>
      <w:bCs/>
      <w:color w:val="24528D"/>
    </w:rPr>
  </w:style>
  <w:style w:type="paragraph" w:customStyle="1" w:styleId="ui-state-active1">
    <w:name w:val="ui-state-active1"/>
    <w:basedOn w:val="Standard"/>
    <w:pPr>
      <w:pBdr>
        <w:top w:val="single" w:sz="6" w:space="0" w:color="24528D"/>
        <w:left w:val="single" w:sz="6" w:space="0" w:color="24528D"/>
        <w:bottom w:val="single" w:sz="6" w:space="0" w:color="24528D"/>
        <w:right w:val="single" w:sz="6" w:space="0" w:color="24528D"/>
      </w:pBdr>
      <w:shd w:val="clear" w:color="auto" w:fill="FFFFFF"/>
      <w:ind w:left="-15" w:right="-15"/>
    </w:pPr>
    <w:rPr>
      <w:b/>
      <w:bCs/>
      <w:color w:val="24528D"/>
    </w:rPr>
  </w:style>
  <w:style w:type="paragraph" w:customStyle="1" w:styleId="ui-menu-item2">
    <w:name w:val="ui-menu-item2"/>
    <w:basedOn w:val="Standard"/>
    <w:pPr>
      <w:spacing w:before="100" w:beforeAutospacing="1" w:after="100" w:afterAutospacing="1"/>
    </w:pPr>
  </w:style>
  <w:style w:type="paragraph" w:customStyle="1" w:styleId="ui-icon7">
    <w:name w:val="ui-icon7"/>
    <w:basedOn w:val="Standard"/>
    <w:pPr>
      <w:spacing w:before="100" w:beforeAutospacing="1" w:after="100" w:afterAutospacing="1"/>
      <w:ind w:firstLine="7343"/>
    </w:pPr>
  </w:style>
  <w:style w:type="paragraph" w:customStyle="1" w:styleId="ui-progressbar-value1">
    <w:name w:val="ui-progressbar-value1"/>
    <w:basedOn w:val="Standard"/>
    <w:pPr>
      <w:ind w:left="-15" w:right="-15"/>
    </w:pPr>
  </w:style>
  <w:style w:type="paragraph" w:customStyle="1" w:styleId="ui-progressbar-overlay1">
    <w:name w:val="ui-progressbar-overlay1"/>
    <w:basedOn w:val="Standard"/>
    <w:pPr>
      <w:spacing w:before="100" w:beforeAutospacing="1" w:after="100" w:afterAutospacing="1"/>
    </w:pPr>
  </w:style>
  <w:style w:type="paragraph" w:customStyle="1" w:styleId="ui-progressbar-value2">
    <w:name w:val="ui-progressbar-value2"/>
    <w:basedOn w:val="Standard"/>
    <w:pPr>
      <w:spacing w:before="100" w:beforeAutospacing="1" w:after="100" w:afterAutospacing="1"/>
    </w:pPr>
  </w:style>
  <w:style w:type="paragraph" w:customStyle="1" w:styleId="ui-menu1">
    <w:name w:val="ui-menu1"/>
    <w:basedOn w:val="Standard"/>
  </w:style>
  <w:style w:type="paragraph" w:customStyle="1" w:styleId="ui-selectmenu-optgroup1">
    <w:name w:val="ui-selectmenu-optgroup1"/>
    <w:basedOn w:val="Standard"/>
    <w:pPr>
      <w:spacing w:before="120"/>
    </w:pPr>
    <w:rPr>
      <w:b/>
      <w:bCs/>
    </w:rPr>
  </w:style>
  <w:style w:type="character" w:customStyle="1" w:styleId="ui-icon8">
    <w:name w:val="ui-icon8"/>
    <w:basedOn w:val="Absatz-Standardschriftart"/>
    <w:rPr>
      <w:vanish w:val="0"/>
      <w:webHidden w:val="0"/>
      <w:specVanish w:val="0"/>
    </w:rPr>
  </w:style>
  <w:style w:type="character" w:customStyle="1" w:styleId="ui-selectmenu-text1">
    <w:name w:val="ui-selectmenu-text1"/>
    <w:basedOn w:val="Absatz-Standardschriftart"/>
    <w:rPr>
      <w:vanish w:val="0"/>
      <w:webHidden w:val="0"/>
      <w:specVanish w:val="0"/>
    </w:rPr>
  </w:style>
  <w:style w:type="paragraph" w:customStyle="1" w:styleId="ui-slider-handle1">
    <w:name w:val="ui-slider-handle1"/>
    <w:basedOn w:val="Standard"/>
    <w:pPr>
      <w:spacing w:before="100" w:beforeAutospacing="1" w:after="100" w:afterAutospacing="1"/>
    </w:pPr>
  </w:style>
  <w:style w:type="paragraph" w:customStyle="1" w:styleId="ui-slider-range1">
    <w:name w:val="ui-slider-range1"/>
    <w:basedOn w:val="Standard"/>
    <w:pPr>
      <w:spacing w:before="100" w:beforeAutospacing="1" w:after="100" w:afterAutospacing="1"/>
    </w:pPr>
    <w:rPr>
      <w:sz w:val="17"/>
      <w:szCs w:val="17"/>
    </w:rPr>
  </w:style>
  <w:style w:type="paragraph" w:customStyle="1" w:styleId="ui-slider-handle2">
    <w:name w:val="ui-slider-handle2"/>
    <w:basedOn w:val="Standard"/>
    <w:pPr>
      <w:spacing w:before="100" w:beforeAutospacing="1" w:after="100" w:afterAutospacing="1"/>
      <w:ind w:left="-144"/>
    </w:pPr>
  </w:style>
  <w:style w:type="paragraph" w:customStyle="1" w:styleId="ui-slider-handle3">
    <w:name w:val="ui-slider-handle3"/>
    <w:basedOn w:val="Standard"/>
    <w:pPr>
      <w:spacing w:before="100" w:beforeAutospacing="1"/>
    </w:pPr>
  </w:style>
  <w:style w:type="paragraph" w:customStyle="1" w:styleId="ui-slider-range2">
    <w:name w:val="ui-slider-range2"/>
    <w:basedOn w:val="Standard"/>
    <w:pPr>
      <w:spacing w:before="100" w:beforeAutospacing="1" w:after="100" w:afterAutospacing="1"/>
    </w:pPr>
  </w:style>
  <w:style w:type="paragraph" w:customStyle="1" w:styleId="ui-icon9">
    <w:name w:val="ui-icon9"/>
    <w:basedOn w:val="Standard"/>
    <w:pPr>
      <w:spacing w:after="100" w:afterAutospacing="1"/>
      <w:ind w:firstLine="7343"/>
    </w:pPr>
  </w:style>
  <w:style w:type="paragraph" w:customStyle="1" w:styleId="ui-tabs-nav1">
    <w:name w:val="ui-tabs-nav1"/>
    <w:basedOn w:val="Standard"/>
  </w:style>
  <w:style w:type="paragraph" w:customStyle="1" w:styleId="ui-tabs-anchor1">
    <w:name w:val="ui-tabs-anchor1"/>
    <w:basedOn w:val="Standard"/>
    <w:pPr>
      <w:spacing w:before="100" w:beforeAutospacing="1" w:after="100" w:afterAutospacing="1"/>
    </w:pPr>
  </w:style>
  <w:style w:type="paragraph" w:customStyle="1" w:styleId="ui-tabs-active1">
    <w:name w:val="ui-tabs-active1"/>
    <w:basedOn w:val="Standard"/>
    <w:pPr>
      <w:spacing w:before="15"/>
      <w:ind w:right="48"/>
    </w:pPr>
  </w:style>
  <w:style w:type="paragraph" w:customStyle="1" w:styleId="ui-tabs-panel1">
    <w:name w:val="ui-tabs-panel1"/>
    <w:basedOn w:val="Standard"/>
    <w:pPr>
      <w:spacing w:before="100" w:beforeAutospacing="1" w:after="100" w:afterAutospacing="1"/>
    </w:pPr>
  </w:style>
  <w:style w:type="paragraph" w:customStyle="1" w:styleId="ui-tooltip1">
    <w:name w:val="ui-tooltip1"/>
    <w:basedOn w:val="Standard"/>
    <w:pPr>
      <w:spacing w:before="100" w:beforeAutospacing="1" w:after="100" w:afterAutospacing="1"/>
    </w:pPr>
  </w:style>
  <w:style w:type="paragraph" w:customStyle="1" w:styleId="ui-widget1">
    <w:name w:val="ui-widget1"/>
    <w:basedOn w:val="Standard"/>
    <w:pPr>
      <w:spacing w:before="100" w:beforeAutospacing="1" w:after="100" w:afterAutospacing="1"/>
    </w:pPr>
    <w:rPr>
      <w:rFonts w:ascii="Trebuchet MS" w:hAnsi="Trebuchet MS"/>
    </w:rPr>
  </w:style>
  <w:style w:type="paragraph" w:customStyle="1" w:styleId="ui-state-default1">
    <w:name w:val="ui-state-default1"/>
    <w:basedOn w:val="Standar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/>
    </w:pPr>
    <w:rPr>
      <w:b/>
      <w:bCs/>
      <w:color w:val="24528D"/>
    </w:rPr>
  </w:style>
  <w:style w:type="paragraph" w:customStyle="1" w:styleId="ui-state-default2">
    <w:name w:val="ui-state-default2"/>
    <w:basedOn w:val="Standar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/>
    </w:pPr>
    <w:rPr>
      <w:b/>
      <w:bCs/>
      <w:color w:val="24528D"/>
    </w:rPr>
  </w:style>
  <w:style w:type="paragraph" w:customStyle="1" w:styleId="ui-state-hover1">
    <w:name w:val="ui-state-hover1"/>
    <w:basedOn w:val="Standard"/>
    <w:pPr>
      <w:pBdr>
        <w:top w:val="single" w:sz="6" w:space="0" w:color="24528D"/>
        <w:left w:val="single" w:sz="6" w:space="0" w:color="24528D"/>
        <w:bottom w:val="single" w:sz="6" w:space="0" w:color="24528D"/>
        <w:right w:val="single" w:sz="6" w:space="0" w:color="24528D"/>
      </w:pBdr>
      <w:shd w:val="clear" w:color="auto" w:fill="FDF5CE"/>
      <w:spacing w:before="100" w:beforeAutospacing="1" w:after="100" w:afterAutospacing="1"/>
    </w:pPr>
    <w:rPr>
      <w:b/>
      <w:bCs/>
      <w:color w:val="24528D"/>
    </w:rPr>
  </w:style>
  <w:style w:type="paragraph" w:customStyle="1" w:styleId="ui-state-hover2">
    <w:name w:val="ui-state-hover2"/>
    <w:basedOn w:val="Standard"/>
    <w:pPr>
      <w:pBdr>
        <w:top w:val="single" w:sz="6" w:space="0" w:color="24528D"/>
        <w:left w:val="single" w:sz="6" w:space="0" w:color="24528D"/>
        <w:bottom w:val="single" w:sz="6" w:space="0" w:color="24528D"/>
        <w:right w:val="single" w:sz="6" w:space="0" w:color="24528D"/>
      </w:pBdr>
      <w:shd w:val="clear" w:color="auto" w:fill="FDF5CE"/>
      <w:spacing w:before="100" w:beforeAutospacing="1" w:after="100" w:afterAutospacing="1"/>
    </w:pPr>
    <w:rPr>
      <w:b/>
      <w:bCs/>
      <w:color w:val="24528D"/>
    </w:rPr>
  </w:style>
  <w:style w:type="paragraph" w:customStyle="1" w:styleId="ui-state-focus2">
    <w:name w:val="ui-state-focus2"/>
    <w:basedOn w:val="Standard"/>
    <w:pPr>
      <w:pBdr>
        <w:top w:val="single" w:sz="6" w:space="0" w:color="24528D"/>
        <w:left w:val="single" w:sz="6" w:space="0" w:color="24528D"/>
        <w:bottom w:val="single" w:sz="6" w:space="0" w:color="24528D"/>
        <w:right w:val="single" w:sz="6" w:space="0" w:color="24528D"/>
      </w:pBdr>
      <w:shd w:val="clear" w:color="auto" w:fill="FDF5CE"/>
      <w:spacing w:before="100" w:beforeAutospacing="1" w:after="100" w:afterAutospacing="1"/>
    </w:pPr>
    <w:rPr>
      <w:b/>
      <w:bCs/>
      <w:color w:val="24528D"/>
    </w:rPr>
  </w:style>
  <w:style w:type="paragraph" w:customStyle="1" w:styleId="ui-state-focus3">
    <w:name w:val="ui-state-focus3"/>
    <w:basedOn w:val="Standard"/>
    <w:pPr>
      <w:pBdr>
        <w:top w:val="single" w:sz="6" w:space="0" w:color="24528D"/>
        <w:left w:val="single" w:sz="6" w:space="0" w:color="24528D"/>
        <w:bottom w:val="single" w:sz="6" w:space="0" w:color="24528D"/>
        <w:right w:val="single" w:sz="6" w:space="0" w:color="24528D"/>
      </w:pBdr>
      <w:shd w:val="clear" w:color="auto" w:fill="FDF5CE"/>
      <w:spacing w:before="100" w:beforeAutospacing="1" w:after="100" w:afterAutospacing="1"/>
    </w:pPr>
    <w:rPr>
      <w:b/>
      <w:bCs/>
      <w:color w:val="24528D"/>
    </w:rPr>
  </w:style>
  <w:style w:type="paragraph" w:customStyle="1" w:styleId="ui-state-active2">
    <w:name w:val="ui-state-active2"/>
    <w:basedOn w:val="Standard"/>
    <w:pPr>
      <w:pBdr>
        <w:top w:val="single" w:sz="6" w:space="0" w:color="24528D"/>
        <w:left w:val="single" w:sz="6" w:space="0" w:color="24528D"/>
        <w:bottom w:val="single" w:sz="6" w:space="0" w:color="24528D"/>
        <w:right w:val="single" w:sz="6" w:space="0" w:color="24528D"/>
      </w:pBdr>
      <w:shd w:val="clear" w:color="auto" w:fill="FFFFFF"/>
      <w:spacing w:before="100" w:beforeAutospacing="1" w:after="100" w:afterAutospacing="1"/>
    </w:pPr>
    <w:rPr>
      <w:b/>
      <w:bCs/>
      <w:color w:val="24528D"/>
    </w:rPr>
  </w:style>
  <w:style w:type="paragraph" w:customStyle="1" w:styleId="ui-state-active3">
    <w:name w:val="ui-state-active3"/>
    <w:basedOn w:val="Standard"/>
    <w:pPr>
      <w:pBdr>
        <w:top w:val="single" w:sz="6" w:space="0" w:color="24528D"/>
        <w:left w:val="single" w:sz="6" w:space="0" w:color="24528D"/>
        <w:bottom w:val="single" w:sz="6" w:space="0" w:color="24528D"/>
        <w:right w:val="single" w:sz="6" w:space="0" w:color="24528D"/>
      </w:pBdr>
      <w:shd w:val="clear" w:color="auto" w:fill="FFFFFF"/>
      <w:spacing w:before="100" w:beforeAutospacing="1" w:after="100" w:afterAutospacing="1"/>
    </w:pPr>
    <w:rPr>
      <w:b/>
      <w:bCs/>
      <w:color w:val="24528D"/>
    </w:rPr>
  </w:style>
  <w:style w:type="paragraph" w:customStyle="1" w:styleId="ui-state-highlight1">
    <w:name w:val="ui-state-highlight1"/>
    <w:basedOn w:val="Standard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/>
    </w:pPr>
    <w:rPr>
      <w:color w:val="363636"/>
    </w:rPr>
  </w:style>
  <w:style w:type="paragraph" w:customStyle="1" w:styleId="ui-state-highlight2">
    <w:name w:val="ui-state-highlight2"/>
    <w:basedOn w:val="Standard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/>
    </w:pPr>
    <w:rPr>
      <w:color w:val="363636"/>
    </w:rPr>
  </w:style>
  <w:style w:type="paragraph" w:customStyle="1" w:styleId="ui-state-error1">
    <w:name w:val="ui-state-error1"/>
    <w:basedOn w:val="Standard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/>
    </w:pPr>
    <w:rPr>
      <w:color w:val="FFFFFF"/>
    </w:rPr>
  </w:style>
  <w:style w:type="paragraph" w:customStyle="1" w:styleId="ui-state-error2">
    <w:name w:val="ui-state-error2"/>
    <w:basedOn w:val="Standard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/>
    </w:pPr>
    <w:rPr>
      <w:color w:val="FFFFFF"/>
    </w:rPr>
  </w:style>
  <w:style w:type="paragraph" w:customStyle="1" w:styleId="ui-state-error-text1">
    <w:name w:val="ui-state-error-text1"/>
    <w:basedOn w:val="Standard"/>
    <w:pPr>
      <w:spacing w:before="100" w:beforeAutospacing="1" w:after="100" w:afterAutospacing="1"/>
    </w:pPr>
    <w:rPr>
      <w:color w:val="FFFFFF"/>
    </w:rPr>
  </w:style>
  <w:style w:type="paragraph" w:customStyle="1" w:styleId="ui-state-error-text2">
    <w:name w:val="ui-state-error-text2"/>
    <w:basedOn w:val="Standard"/>
    <w:pPr>
      <w:spacing w:before="100" w:beforeAutospacing="1" w:after="100" w:afterAutospacing="1"/>
    </w:pPr>
    <w:rPr>
      <w:color w:val="FFFFFF"/>
    </w:rPr>
  </w:style>
  <w:style w:type="paragraph" w:customStyle="1" w:styleId="ui-priority-primary1">
    <w:name w:val="ui-priority-primary1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ui-priority-primary2">
    <w:name w:val="ui-priority-primary2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ui-priority-secondary1">
    <w:name w:val="ui-priority-secondary1"/>
    <w:basedOn w:val="Standard"/>
    <w:pPr>
      <w:spacing w:before="100" w:beforeAutospacing="1" w:after="100" w:afterAutospacing="1"/>
    </w:pPr>
  </w:style>
  <w:style w:type="paragraph" w:customStyle="1" w:styleId="ui-priority-secondary2">
    <w:name w:val="ui-priority-secondary2"/>
    <w:basedOn w:val="Standard"/>
    <w:pPr>
      <w:spacing w:before="100" w:beforeAutospacing="1" w:after="100" w:afterAutospacing="1"/>
    </w:pPr>
  </w:style>
  <w:style w:type="paragraph" w:customStyle="1" w:styleId="ui-state-disabled1">
    <w:name w:val="ui-state-disabled1"/>
    <w:basedOn w:val="Standard"/>
    <w:pPr>
      <w:spacing w:before="100" w:beforeAutospacing="1" w:after="100" w:afterAutospacing="1"/>
    </w:pPr>
  </w:style>
  <w:style w:type="paragraph" w:customStyle="1" w:styleId="ui-state-disabled2">
    <w:name w:val="ui-state-disabled2"/>
    <w:basedOn w:val="Standard"/>
    <w:pPr>
      <w:spacing w:before="100" w:beforeAutospacing="1" w:after="100" w:afterAutospacing="1"/>
    </w:pPr>
  </w:style>
  <w:style w:type="paragraph" w:customStyle="1" w:styleId="ui-icon10">
    <w:name w:val="ui-icon10"/>
    <w:basedOn w:val="Standard"/>
    <w:pPr>
      <w:spacing w:before="100" w:beforeAutospacing="1" w:after="100" w:afterAutospacing="1"/>
      <w:ind w:firstLine="7343"/>
    </w:pPr>
  </w:style>
  <w:style w:type="paragraph" w:customStyle="1" w:styleId="ui-icon11">
    <w:name w:val="ui-icon11"/>
    <w:basedOn w:val="Standard"/>
    <w:pPr>
      <w:spacing w:before="100" w:beforeAutospacing="1" w:after="100" w:afterAutospacing="1"/>
      <w:ind w:firstLine="7343"/>
    </w:pPr>
  </w:style>
  <w:style w:type="paragraph" w:customStyle="1" w:styleId="ui-icon12">
    <w:name w:val="ui-icon12"/>
    <w:basedOn w:val="Standard"/>
    <w:pPr>
      <w:spacing w:before="100" w:beforeAutospacing="1" w:after="100" w:afterAutospacing="1"/>
      <w:ind w:firstLine="7343"/>
    </w:pPr>
  </w:style>
  <w:style w:type="paragraph" w:customStyle="1" w:styleId="ui-icon13">
    <w:name w:val="ui-icon13"/>
    <w:basedOn w:val="Standard"/>
    <w:pPr>
      <w:spacing w:before="100" w:beforeAutospacing="1" w:after="100" w:afterAutospacing="1"/>
      <w:ind w:firstLine="7343"/>
    </w:pPr>
  </w:style>
  <w:style w:type="paragraph" w:customStyle="1" w:styleId="ui-icon14">
    <w:name w:val="ui-icon14"/>
    <w:basedOn w:val="Standard"/>
    <w:pPr>
      <w:spacing w:before="100" w:beforeAutospacing="1" w:after="100" w:afterAutospacing="1"/>
      <w:ind w:firstLine="7343"/>
    </w:pPr>
  </w:style>
  <w:style w:type="paragraph" w:customStyle="1" w:styleId="ui-icon15">
    <w:name w:val="ui-icon15"/>
    <w:basedOn w:val="Standard"/>
    <w:pPr>
      <w:spacing w:before="100" w:beforeAutospacing="1" w:after="100" w:afterAutospacing="1"/>
      <w:ind w:firstLine="7343"/>
    </w:pPr>
  </w:style>
  <w:style w:type="paragraph" w:customStyle="1" w:styleId="ui-icon16">
    <w:name w:val="ui-icon16"/>
    <w:basedOn w:val="Standard"/>
    <w:pPr>
      <w:spacing w:before="100" w:beforeAutospacing="1" w:after="100" w:afterAutospacing="1"/>
      <w:ind w:firstLine="7343"/>
    </w:pPr>
  </w:style>
  <w:style w:type="paragraph" w:customStyle="1" w:styleId="ui-icon17">
    <w:name w:val="ui-icon17"/>
    <w:basedOn w:val="Standard"/>
    <w:pPr>
      <w:spacing w:before="100" w:beforeAutospacing="1" w:after="100" w:afterAutospacing="1"/>
      <w:ind w:firstLine="7343"/>
    </w:pPr>
  </w:style>
  <w:style w:type="paragraph" w:customStyle="1" w:styleId="ui-icon18">
    <w:name w:val="ui-icon18"/>
    <w:basedOn w:val="Standard"/>
    <w:pPr>
      <w:spacing w:before="100" w:beforeAutospacing="1" w:after="100" w:afterAutospacing="1"/>
      <w:ind w:firstLine="7343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Nextcloud\BGN_Branchenwissen\00_online\daten\tr\asr_a3_4\tite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Nextcloud\BGN_Branchenwissen\00_online\daten\tr\asr_a1_2\titel.htm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2031</Characters>
  <Application>Microsoft Office Word</Application>
  <DocSecurity>0</DocSecurity>
  <Lines>112</Lines>
  <Paragraphs>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Orientierungshilfe zur Gestaltung eines Maschinenarbeitsplatzes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Orientierungshilfe zur Gestaltung eines Maschinenarbeitsplatzes</dc:title>
  <dc:subject/>
  <dc:creator>klaus scholl</dc:creator>
  <cp:keywords/>
  <dc:description/>
  <cp:lastModifiedBy>klaus scholl</cp:lastModifiedBy>
  <cp:revision>4</cp:revision>
  <dcterms:created xsi:type="dcterms:W3CDTF">2023-02-28T08:32:00Z</dcterms:created>
  <dcterms:modified xsi:type="dcterms:W3CDTF">2026-02-17T09:42:00Z</dcterms:modified>
</cp:coreProperties>
</file>